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482A5" w14:textId="77777777" w:rsidR="00AC54F5" w:rsidRDefault="00AC54F5" w:rsidP="00AC54F5">
      <w:pPr>
        <w:spacing w:after="0"/>
        <w:jc w:val="center"/>
        <w:rPr>
          <w:b/>
          <w:sz w:val="24"/>
        </w:rPr>
      </w:pPr>
    </w:p>
    <w:p w14:paraId="5224D738" w14:textId="77777777" w:rsidR="007A5867" w:rsidRPr="007A5867" w:rsidRDefault="007A5867" w:rsidP="00AC54F5">
      <w:pPr>
        <w:spacing w:after="0"/>
        <w:jc w:val="center"/>
        <w:rPr>
          <w:b/>
          <w:sz w:val="24"/>
        </w:rPr>
      </w:pPr>
      <w:r w:rsidRPr="007A5867">
        <w:rPr>
          <w:b/>
          <w:sz w:val="24"/>
        </w:rPr>
        <w:t>COMIS</w:t>
      </w:r>
      <w:r w:rsidR="00F01CB3">
        <w:rPr>
          <w:b/>
          <w:sz w:val="24"/>
        </w:rPr>
        <w:t>IÓN ESTATAL DE DERECHOS HUMANOS,</w:t>
      </w:r>
      <w:r w:rsidRPr="007A5867">
        <w:rPr>
          <w:b/>
          <w:sz w:val="24"/>
        </w:rPr>
        <w:t xml:space="preserve"> JALISCO</w:t>
      </w:r>
    </w:p>
    <w:p w14:paraId="6A61731B" w14:textId="282BDCBF" w:rsidR="00F34A68" w:rsidRPr="004F48C4" w:rsidRDefault="0048450F" w:rsidP="00AC54F5">
      <w:pPr>
        <w:spacing w:after="0" w:line="360" w:lineRule="auto"/>
        <w:jc w:val="center"/>
        <w:rPr>
          <w:b/>
          <w:sz w:val="28"/>
        </w:rPr>
      </w:pPr>
      <w:r>
        <w:rPr>
          <w:b/>
          <w:sz w:val="24"/>
        </w:rPr>
        <w:t>GUÍA DE ARCHIVO DOCUMENTAL</w:t>
      </w:r>
      <w:r w:rsidR="00AC54F5">
        <w:rPr>
          <w:rStyle w:val="Refdenotaalpie"/>
          <w:b/>
          <w:sz w:val="28"/>
        </w:rPr>
        <w:footnoteReference w:id="1"/>
      </w:r>
    </w:p>
    <w:tbl>
      <w:tblPr>
        <w:tblStyle w:val="Tabladelista4-nfasis3"/>
        <w:tblW w:w="9214" w:type="dxa"/>
        <w:tblInd w:w="-5" w:type="dxa"/>
        <w:tblLook w:val="04A0" w:firstRow="1" w:lastRow="0" w:firstColumn="1" w:lastColumn="0" w:noHBand="0" w:noVBand="1"/>
      </w:tblPr>
      <w:tblGrid>
        <w:gridCol w:w="5275"/>
        <w:gridCol w:w="3939"/>
      </w:tblGrid>
      <w:tr w:rsidR="007A5867" w14:paraId="3F731CBE" w14:textId="77777777" w:rsidTr="007A5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  <w:shd w:val="clear" w:color="auto" w:fill="AE83CF"/>
          </w:tcPr>
          <w:p w14:paraId="3789C500" w14:textId="77777777" w:rsidR="00F34A68" w:rsidRPr="007A5867" w:rsidRDefault="00CD032D" w:rsidP="007A5867">
            <w:pPr>
              <w:rPr>
                <w:rFonts w:ascii="Times New Roman" w:hAnsi="Times New Roman" w:cs="Times New Roman"/>
              </w:rPr>
            </w:pPr>
            <w:r w:rsidRPr="007A5867">
              <w:rPr>
                <w:rFonts w:ascii="Times New Roman" w:hAnsi="Times New Roman" w:cs="Times New Roman"/>
              </w:rPr>
              <w:t>U</w:t>
            </w:r>
            <w:r w:rsidR="00F34A68" w:rsidRPr="007A5867">
              <w:rPr>
                <w:rFonts w:ascii="Times New Roman" w:hAnsi="Times New Roman" w:cs="Times New Roman"/>
              </w:rPr>
              <w:t>nidad administrativa</w:t>
            </w:r>
          </w:p>
          <w:p w14:paraId="3B5763F2" w14:textId="77777777" w:rsidR="00F34A68" w:rsidRPr="007A5867" w:rsidRDefault="00F34A68" w:rsidP="007A5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shd w:val="clear" w:color="auto" w:fill="AE83CF"/>
          </w:tcPr>
          <w:p w14:paraId="22A217AD" w14:textId="2DAB5951" w:rsidR="00F34A68" w:rsidRPr="007A5867" w:rsidRDefault="00B710F3" w:rsidP="007A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Secretaría Ejecutiva.</w:t>
            </w:r>
          </w:p>
        </w:tc>
      </w:tr>
      <w:tr w:rsidR="007A5867" w14:paraId="18691909" w14:textId="77777777" w:rsidTr="007A5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4B41A347" w14:textId="53A3D5A6" w:rsidR="00F34A68" w:rsidRPr="007A5867" w:rsidRDefault="00F34A68" w:rsidP="0014244A">
            <w:pPr>
              <w:pStyle w:val="Default"/>
              <w:rPr>
                <w:rFonts w:ascii="Times New Roman" w:hAnsi="Times New Roman" w:cs="Times New Roman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Área de procedencia del archivo </w:t>
            </w:r>
          </w:p>
        </w:tc>
        <w:tc>
          <w:tcPr>
            <w:tcW w:w="3939" w:type="dxa"/>
          </w:tcPr>
          <w:p w14:paraId="3021B6A8" w14:textId="4A9E157E" w:rsidR="00F34A68" w:rsidRPr="007A5867" w:rsidRDefault="00B710F3" w:rsidP="00F3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Unidad de Archivo.</w:t>
            </w:r>
          </w:p>
        </w:tc>
      </w:tr>
      <w:tr w:rsidR="00F34A68" w14:paraId="381C359B" w14:textId="77777777" w:rsidTr="007A5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12F2251F" w14:textId="44110510" w:rsidR="00F34A68" w:rsidRPr="007A5867" w:rsidRDefault="00F34A68" w:rsidP="00F34A68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Nombre </w:t>
            </w:r>
            <w:r w:rsidR="004D5920">
              <w:rPr>
                <w:rFonts w:ascii="Times New Roman" w:hAnsi="Times New Roman" w:cs="Times New Roman"/>
                <w:sz w:val="22"/>
              </w:rPr>
              <w:t xml:space="preserve">y cargo </w:t>
            </w:r>
            <w:r w:rsidRPr="007A5867">
              <w:rPr>
                <w:rFonts w:ascii="Times New Roman" w:hAnsi="Times New Roman" w:cs="Times New Roman"/>
                <w:sz w:val="22"/>
              </w:rPr>
              <w:t>de</w:t>
            </w:r>
            <w:r w:rsidR="004D5920">
              <w:rPr>
                <w:rFonts w:ascii="Times New Roman" w:hAnsi="Times New Roman" w:cs="Times New Roman"/>
                <w:sz w:val="22"/>
              </w:rPr>
              <w:t xml:space="preserve"> la persona titular </w:t>
            </w:r>
            <w:r w:rsidRPr="007A5867">
              <w:rPr>
                <w:rFonts w:ascii="Times New Roman" w:hAnsi="Times New Roman" w:cs="Times New Roman"/>
                <w:sz w:val="22"/>
              </w:rPr>
              <w:t xml:space="preserve">de la unidad administrativa </w:t>
            </w:r>
          </w:p>
          <w:p w14:paraId="6E86C83D" w14:textId="77777777" w:rsidR="00F34A68" w:rsidRPr="007A5867" w:rsidRDefault="00F34A68" w:rsidP="00F34A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9" w:type="dxa"/>
          </w:tcPr>
          <w:p w14:paraId="43BCABEB" w14:textId="4CCCBF8C" w:rsidR="00F34A68" w:rsidRPr="007A5867" w:rsidRDefault="00155D99" w:rsidP="00F3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María Guadalupe Real Ramírez</w:t>
            </w:r>
            <w:r w:rsidR="0048450F">
              <w:rPr>
                <w:rFonts w:ascii="Times New Roman" w:hAnsi="Times New Roman" w:cs="Times New Roman"/>
                <w:szCs w:val="24"/>
              </w:rPr>
              <w:t>.</w:t>
            </w:r>
            <w:r w:rsidR="004D5920">
              <w:rPr>
                <w:rFonts w:ascii="Times New Roman" w:hAnsi="Times New Roman" w:cs="Times New Roman"/>
                <w:szCs w:val="24"/>
              </w:rPr>
              <w:t xml:space="preserve"> Secretaria Ejecutiva y Titular de la</w:t>
            </w:r>
            <w:r w:rsidR="004D5920" w:rsidRPr="007A5867">
              <w:rPr>
                <w:rFonts w:ascii="Times New Roman" w:hAnsi="Times New Roman" w:cs="Times New Roman"/>
                <w:szCs w:val="24"/>
              </w:rPr>
              <w:t xml:space="preserve"> Unidad de </w:t>
            </w:r>
            <w:r w:rsidR="004D5920">
              <w:rPr>
                <w:rFonts w:ascii="Times New Roman" w:hAnsi="Times New Roman" w:cs="Times New Roman"/>
                <w:szCs w:val="24"/>
              </w:rPr>
              <w:t>Archivo.</w:t>
            </w:r>
          </w:p>
        </w:tc>
      </w:tr>
      <w:tr w:rsidR="004D5920" w14:paraId="1A5618D3" w14:textId="77777777" w:rsidTr="007A5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31C2FCA6" w14:textId="4F481107" w:rsidR="004D5920" w:rsidRPr="007A5867" w:rsidRDefault="004D5920" w:rsidP="0014244A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Nombre y cargo de la persona responsable del archivo</w:t>
            </w:r>
          </w:p>
        </w:tc>
        <w:tc>
          <w:tcPr>
            <w:tcW w:w="3939" w:type="dxa"/>
          </w:tcPr>
          <w:p w14:paraId="20633E34" w14:textId="2EE3DFFC" w:rsidR="004D5920" w:rsidRDefault="004D5920" w:rsidP="00F3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Derly Mariana Chávez Álvarez</w:t>
            </w:r>
            <w:r w:rsidR="00ED0C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D0C74">
              <w:rPr>
                <w:rFonts w:ascii="Times New Roman" w:hAnsi="Times New Roman" w:cs="Times New Roman"/>
                <w:szCs w:val="24"/>
              </w:rPr>
              <w:t>R</w:t>
            </w:r>
            <w:r>
              <w:rPr>
                <w:rFonts w:ascii="Times New Roman" w:hAnsi="Times New Roman" w:cs="Times New Roman"/>
                <w:szCs w:val="24"/>
              </w:rPr>
              <w:t xml:space="preserve">esponsable del </w:t>
            </w:r>
            <w:r w:rsidR="00ED0C74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 xml:space="preserve">rchivo de </w:t>
            </w:r>
            <w:r w:rsidR="00ED0C74"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>oncentración.</w:t>
            </w:r>
          </w:p>
        </w:tc>
      </w:tr>
      <w:tr w:rsidR="00F34A68" w14:paraId="275947D5" w14:textId="77777777" w:rsidTr="007A5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5A531042" w14:textId="77777777" w:rsidR="00F34A68" w:rsidRPr="007A5867" w:rsidRDefault="00F34A68" w:rsidP="00F34A68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Domicilio en el que se ubica el archivo </w:t>
            </w:r>
          </w:p>
          <w:p w14:paraId="3FA3A8A4" w14:textId="77777777" w:rsidR="00F34A68" w:rsidRPr="007A5867" w:rsidRDefault="00F34A68" w:rsidP="00F34A6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39" w:type="dxa"/>
          </w:tcPr>
          <w:p w14:paraId="04896E4E" w14:textId="3B94DA98" w:rsidR="00F34A68" w:rsidRPr="007A5867" w:rsidRDefault="00155D99" w:rsidP="00F3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 w:rsidR="004F48C4" w:rsidRPr="007A5867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colonia Villaseñor,</w:t>
            </w:r>
            <w:r w:rsidR="004F48C4" w:rsidRPr="007A5867">
              <w:rPr>
                <w:rFonts w:ascii="Times New Roman" w:hAnsi="Times New Roman" w:cs="Times New Roman"/>
                <w:szCs w:val="24"/>
              </w:rPr>
              <w:t xml:space="preserve"> Guadalajara, Jalisco. C.P. 446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4F48C4" w:rsidRPr="007A5867">
              <w:rPr>
                <w:rFonts w:ascii="Times New Roman" w:hAnsi="Times New Roman" w:cs="Times New Roman"/>
                <w:szCs w:val="24"/>
              </w:rPr>
              <w:t>0.</w:t>
            </w:r>
          </w:p>
        </w:tc>
      </w:tr>
      <w:tr w:rsidR="007A5867" w14:paraId="1E9F68F4" w14:textId="77777777" w:rsidTr="007A5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62775B6D" w14:textId="1AC21D93" w:rsidR="00F34A68" w:rsidRPr="007A5867" w:rsidRDefault="00F34A68" w:rsidP="0014244A">
            <w:pPr>
              <w:pStyle w:val="Default"/>
              <w:rPr>
                <w:rFonts w:ascii="Times New Roman" w:hAnsi="Times New Roman" w:cs="Times New Roman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Teléfono institucional </w:t>
            </w:r>
          </w:p>
        </w:tc>
        <w:tc>
          <w:tcPr>
            <w:tcW w:w="3939" w:type="dxa"/>
          </w:tcPr>
          <w:p w14:paraId="17FB4C00" w14:textId="09BCEC35" w:rsidR="00F34A68" w:rsidRPr="007A5867" w:rsidRDefault="00155D99" w:rsidP="00F3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3328788425</w:t>
            </w:r>
            <w:r w:rsidR="004F48C4" w:rsidRPr="007A586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34A68" w14:paraId="00499DEE" w14:textId="77777777" w:rsidTr="007A5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648A2105" w14:textId="77777777" w:rsidR="00F34A68" w:rsidRPr="007A5867" w:rsidRDefault="00F34A68" w:rsidP="007A2B4E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Correo electrónico institucional </w:t>
            </w:r>
          </w:p>
        </w:tc>
        <w:tc>
          <w:tcPr>
            <w:tcW w:w="3939" w:type="dxa"/>
          </w:tcPr>
          <w:p w14:paraId="2221A87E" w14:textId="3E6B6367" w:rsidR="00F34A68" w:rsidRPr="007A5867" w:rsidRDefault="00155D99" w:rsidP="00F3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gestiondocumental</w:t>
            </w:r>
            <w:r w:rsidR="004F48C4" w:rsidRPr="007A5867">
              <w:rPr>
                <w:rFonts w:ascii="Times New Roman" w:hAnsi="Times New Roman" w:cs="Times New Roman"/>
                <w:szCs w:val="24"/>
              </w:rPr>
              <w:t>.cedhj@gmail.com</w:t>
            </w:r>
          </w:p>
        </w:tc>
      </w:tr>
      <w:tr w:rsidR="007A5867" w14:paraId="0081E971" w14:textId="77777777" w:rsidTr="007A5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</w:tcPr>
          <w:p w14:paraId="5BF2FD24" w14:textId="23F556B0" w:rsidR="00F34A68" w:rsidRPr="007A5867" w:rsidRDefault="00F34A68" w:rsidP="0014244A">
            <w:pPr>
              <w:pStyle w:val="Default"/>
              <w:rPr>
                <w:rFonts w:ascii="Times New Roman" w:hAnsi="Times New Roman" w:cs="Times New Roman"/>
              </w:rPr>
            </w:pPr>
            <w:r w:rsidRPr="007A5867">
              <w:rPr>
                <w:rFonts w:ascii="Times New Roman" w:hAnsi="Times New Roman" w:cs="Times New Roman"/>
                <w:sz w:val="22"/>
              </w:rPr>
              <w:t xml:space="preserve">Fecha de elaboración: </w:t>
            </w:r>
          </w:p>
        </w:tc>
        <w:tc>
          <w:tcPr>
            <w:tcW w:w="3939" w:type="dxa"/>
          </w:tcPr>
          <w:p w14:paraId="13E62E10" w14:textId="18DCB427" w:rsidR="00F34A68" w:rsidRPr="007A5867" w:rsidRDefault="009C26D4" w:rsidP="00F3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Febrero</w:t>
            </w:r>
            <w:r w:rsidR="00B710F3">
              <w:rPr>
                <w:rFonts w:ascii="Times New Roman" w:hAnsi="Times New Roman" w:cs="Times New Roman"/>
                <w:szCs w:val="24"/>
              </w:rPr>
              <w:t xml:space="preserve"> de 2022</w:t>
            </w:r>
            <w:r w:rsidR="0048450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12E54E6C" w14:textId="77777777" w:rsidR="00F34A68" w:rsidRDefault="00F34A68" w:rsidP="00F34A68"/>
    <w:p w14:paraId="01FE4BD2" w14:textId="77777777" w:rsidR="00541D2A" w:rsidRPr="007A2B4E" w:rsidRDefault="00541D2A" w:rsidP="00541D2A">
      <w:pPr>
        <w:jc w:val="center"/>
        <w:rPr>
          <w:rFonts w:ascii="Times New Roman" w:hAnsi="Times New Roman" w:cs="Times New Roman"/>
          <w:b/>
          <w:sz w:val="24"/>
        </w:rPr>
      </w:pPr>
      <w:r w:rsidRPr="007A2B4E">
        <w:rPr>
          <w:rFonts w:ascii="Times New Roman" w:hAnsi="Times New Roman" w:cs="Times New Roman"/>
          <w:b/>
          <w:sz w:val="24"/>
        </w:rPr>
        <w:t>Archivo de trámite</w:t>
      </w:r>
    </w:p>
    <w:tbl>
      <w:tblPr>
        <w:tblStyle w:val="Tablaconcuadrcula7concolores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276"/>
        <w:gridCol w:w="1559"/>
      </w:tblGrid>
      <w:tr w:rsidR="004F48C4" w:rsidRPr="007A5867" w14:paraId="2AB10015" w14:textId="77777777" w:rsidTr="00ED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13AF7A51" w14:textId="77777777" w:rsidR="004F48C4" w:rsidRPr="007A5867" w:rsidRDefault="004F48C4" w:rsidP="00F3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tc>
          <w:tcPr>
            <w:tcW w:w="7229" w:type="dxa"/>
            <w:gridSpan w:val="4"/>
          </w:tcPr>
          <w:p w14:paraId="4DF4280B" w14:textId="77777777" w:rsidR="004F48C4" w:rsidRPr="007A5867" w:rsidRDefault="004F48C4" w:rsidP="00F34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 xml:space="preserve">Comisión Estatal de Derechos Humanos, Jalisco </w:t>
            </w:r>
          </w:p>
        </w:tc>
      </w:tr>
      <w:tr w:rsidR="004F48C4" w:rsidRPr="007A5867" w14:paraId="2AA5F0DA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35CEBC3" w14:textId="77777777" w:rsidR="004F48C4" w:rsidRPr="007A5867" w:rsidRDefault="004F48C4" w:rsidP="00F34A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Sección </w:t>
            </w:r>
          </w:p>
        </w:tc>
        <w:tc>
          <w:tcPr>
            <w:tcW w:w="7229" w:type="dxa"/>
            <w:gridSpan w:val="4"/>
          </w:tcPr>
          <w:p w14:paraId="7ECD7246" w14:textId="77777777" w:rsidR="004F48C4" w:rsidRPr="00885992" w:rsidRDefault="004F48C4" w:rsidP="00F3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b/>
                <w:sz w:val="20"/>
                <w:szCs w:val="24"/>
              </w:rPr>
              <w:t>12C Transparencia y Acceso a la Información</w:t>
            </w:r>
          </w:p>
        </w:tc>
      </w:tr>
      <w:tr w:rsidR="007A5867" w:rsidRPr="007A5867" w14:paraId="45291FE1" w14:textId="77777777" w:rsidTr="00ED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B1593C4" w14:textId="77777777" w:rsidR="00804C99" w:rsidRPr="007A5867" w:rsidRDefault="004F48C4" w:rsidP="00F34A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Serie</w:t>
            </w:r>
          </w:p>
        </w:tc>
        <w:tc>
          <w:tcPr>
            <w:tcW w:w="3260" w:type="dxa"/>
          </w:tcPr>
          <w:p w14:paraId="45D2A55D" w14:textId="77777777" w:rsidR="00804C99" w:rsidRPr="00885992" w:rsidRDefault="004F48C4" w:rsidP="007A5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14:paraId="3D1EAE7C" w14:textId="77777777" w:rsidR="00804C99" w:rsidRPr="00885992" w:rsidRDefault="004F48C4" w:rsidP="007A5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Fechas extremas</w:t>
            </w:r>
          </w:p>
        </w:tc>
        <w:tc>
          <w:tcPr>
            <w:tcW w:w="1276" w:type="dxa"/>
          </w:tcPr>
          <w:p w14:paraId="5D18B2BF" w14:textId="77777777" w:rsidR="00804C99" w:rsidRPr="00885992" w:rsidRDefault="004F48C4" w:rsidP="007A5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Volumen de la serie</w:t>
            </w:r>
          </w:p>
        </w:tc>
        <w:tc>
          <w:tcPr>
            <w:tcW w:w="1559" w:type="dxa"/>
          </w:tcPr>
          <w:p w14:paraId="178E3237" w14:textId="77777777" w:rsidR="00804C99" w:rsidRPr="00885992" w:rsidRDefault="004F48C4" w:rsidP="007A5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Ubicación de la serie</w:t>
            </w:r>
          </w:p>
        </w:tc>
      </w:tr>
      <w:tr w:rsidR="007A5867" w:rsidRPr="007A5867" w14:paraId="79E9A869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5B8C18B" w14:textId="77777777" w:rsidR="00804C99" w:rsidRPr="007A5867" w:rsidRDefault="004F48C4" w:rsidP="00F34A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12C.1 Disposiciones en materia de acceso a la información y protección de datos</w:t>
            </w:r>
          </w:p>
        </w:tc>
        <w:tc>
          <w:tcPr>
            <w:tcW w:w="3260" w:type="dxa"/>
          </w:tcPr>
          <w:p w14:paraId="2BE5E44A" w14:textId="060CCF84" w:rsidR="00804C99" w:rsidRPr="007A5867" w:rsidRDefault="00F75B07" w:rsidP="00C31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Documentos generados</w:t>
            </w:r>
            <w:r w:rsidR="00710415"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 en el c</w:t>
            </w:r>
            <w:r w:rsidR="00027555"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umplimiento </w:t>
            </w:r>
            <w:r w:rsidR="00710415"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de informes solicitados por el Órgano </w:t>
            </w:r>
            <w:r w:rsidR="00C3195A">
              <w:rPr>
                <w:rFonts w:ascii="Times New Roman" w:hAnsi="Times New Roman" w:cs="Times New Roman"/>
                <w:sz w:val="20"/>
                <w:szCs w:val="24"/>
              </w:rPr>
              <w:t>garante</w:t>
            </w:r>
            <w:r w:rsidR="00710415" w:rsidRPr="007A586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134" w:type="dxa"/>
          </w:tcPr>
          <w:p w14:paraId="2D73A8DA" w14:textId="3481C00A" w:rsidR="00804C99" w:rsidRDefault="00916EEE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Octubre de 2020</w:t>
            </w:r>
            <w:r w:rsidR="00F75B0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49216EFD" w14:textId="77777777" w:rsidR="00CD5EC3" w:rsidRDefault="00CD5EC3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2ABB7CE" w14:textId="77777777" w:rsidR="00CD5EC3" w:rsidRDefault="00CD5EC3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0B70FC9" w14:textId="5767E11F" w:rsidR="00CD5EC3" w:rsidRPr="007A5867" w:rsidRDefault="00CD5EC3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14:paraId="38E2E001" w14:textId="5968E6C7" w:rsidR="00CD5EC3" w:rsidRPr="007A5867" w:rsidRDefault="00027555" w:rsidP="00510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Soporte físico</w:t>
            </w:r>
            <w:r w:rsidR="00510D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16EE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 expediente</w:t>
            </w:r>
            <w:r w:rsidR="00F75B0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559" w:type="dxa"/>
          </w:tcPr>
          <w:p w14:paraId="25A30453" w14:textId="2401EA00" w:rsidR="00CD5EC3" w:rsidRPr="007A5867" w:rsidRDefault="004D5920" w:rsidP="00F65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Oficinas </w:t>
            </w: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 w:rsidR="00916EE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F65D5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885992" w:rsidRPr="006D019F" w14:paraId="1DDA4748" w14:textId="77777777" w:rsidTr="00ED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3BCF01B" w14:textId="77777777" w:rsidR="00885992" w:rsidRPr="009525AA" w:rsidRDefault="006D019F" w:rsidP="0088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5AA">
              <w:rPr>
                <w:rFonts w:ascii="Times New Roman" w:hAnsi="Times New Roman" w:cs="Times New Roman"/>
                <w:sz w:val="20"/>
                <w:szCs w:val="20"/>
              </w:rPr>
              <w:t>12C.6 Solicitudes de acceso a la información</w:t>
            </w:r>
          </w:p>
        </w:tc>
        <w:tc>
          <w:tcPr>
            <w:tcW w:w="3260" w:type="dxa"/>
          </w:tcPr>
          <w:p w14:paraId="72541C77" w14:textId="71AE5698" w:rsidR="00885992" w:rsidRPr="009525AA" w:rsidRDefault="00F75B07" w:rsidP="006C6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Documentos</w:t>
            </w:r>
            <w:r w:rsidR="00916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16EEE">
              <w:rPr>
                <w:rFonts w:ascii="Times New Roman" w:hAnsi="Times New Roman" w:cs="Times New Roman"/>
                <w:sz w:val="20"/>
                <w:szCs w:val="20"/>
              </w:rPr>
              <w:t xml:space="preserve">el trámite de las </w:t>
            </w:r>
            <w:r w:rsidR="009525AA" w:rsidRPr="009525AA">
              <w:rPr>
                <w:rFonts w:ascii="Times New Roman" w:hAnsi="Times New Roman" w:cs="Times New Roman"/>
                <w:sz w:val="20"/>
                <w:szCs w:val="20"/>
              </w:rPr>
              <w:t>solicitud</w:t>
            </w:r>
            <w:r w:rsidR="00916EEE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9525AA" w:rsidRPr="009525AA">
              <w:rPr>
                <w:rFonts w:ascii="Times New Roman" w:hAnsi="Times New Roman" w:cs="Times New Roman"/>
                <w:sz w:val="20"/>
                <w:szCs w:val="20"/>
              </w:rPr>
              <w:t xml:space="preserve"> de acceso a la información </w:t>
            </w:r>
            <w:r w:rsidR="00916EEE">
              <w:rPr>
                <w:rFonts w:ascii="Times New Roman" w:hAnsi="Times New Roman" w:cs="Times New Roman"/>
                <w:sz w:val="20"/>
                <w:szCs w:val="20"/>
              </w:rPr>
              <w:t xml:space="preserve">respondidas por la </w:t>
            </w:r>
            <w:r w:rsidR="009525AA" w:rsidRPr="009525AA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="00C3195A">
              <w:rPr>
                <w:rFonts w:ascii="Times New Roman" w:hAnsi="Times New Roman" w:cs="Times New Roman"/>
                <w:sz w:val="20"/>
                <w:szCs w:val="20"/>
              </w:rPr>
              <w:t xml:space="preserve">idad de </w:t>
            </w:r>
            <w:r w:rsidR="00916EEE">
              <w:rPr>
                <w:rFonts w:ascii="Times New Roman" w:hAnsi="Times New Roman" w:cs="Times New Roman"/>
                <w:sz w:val="20"/>
                <w:szCs w:val="20"/>
              </w:rPr>
              <w:t>Archivo.</w:t>
            </w:r>
          </w:p>
        </w:tc>
        <w:tc>
          <w:tcPr>
            <w:tcW w:w="1134" w:type="dxa"/>
          </w:tcPr>
          <w:p w14:paraId="0EB0BA2B" w14:textId="3BA0B5A9" w:rsidR="00CD5EC3" w:rsidRPr="009525AA" w:rsidRDefault="00916EEE" w:rsidP="00916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Febrero de 2020 a </w:t>
            </w:r>
            <w:r w:rsidR="004D5920">
              <w:rPr>
                <w:rFonts w:ascii="Times New Roman" w:hAnsi="Times New Roman" w:cs="Times New Roman"/>
                <w:sz w:val="20"/>
                <w:szCs w:val="20"/>
              </w:rPr>
              <w:t xml:space="preserve">octubre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2021</w:t>
            </w:r>
            <w:r w:rsidR="00F75B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D7CE8EF" w14:textId="16C7788A" w:rsidR="00CD5EC3" w:rsidRPr="009525AA" w:rsidRDefault="006D019F" w:rsidP="00510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25AA"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  <w:r w:rsidR="00510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9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6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5AA">
              <w:rPr>
                <w:rFonts w:ascii="Times New Roman" w:hAnsi="Times New Roman" w:cs="Times New Roman"/>
                <w:sz w:val="20"/>
                <w:szCs w:val="20"/>
              </w:rPr>
              <w:t>expediente.</w:t>
            </w:r>
          </w:p>
        </w:tc>
        <w:tc>
          <w:tcPr>
            <w:tcW w:w="1559" w:type="dxa"/>
          </w:tcPr>
          <w:p w14:paraId="18DAD2EB" w14:textId="11B618E9" w:rsidR="00885992" w:rsidRPr="009525AA" w:rsidRDefault="004D5920" w:rsidP="004D5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Oficinas </w:t>
            </w: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885992" w:rsidRPr="006D019F" w14:paraId="43AC255C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9ED5AB0" w14:textId="77777777" w:rsidR="00885992" w:rsidRPr="006C6BE3" w:rsidRDefault="009525AA" w:rsidP="00885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>12C.7 Portal de transparencia</w:t>
            </w:r>
          </w:p>
        </w:tc>
        <w:tc>
          <w:tcPr>
            <w:tcW w:w="3260" w:type="dxa"/>
          </w:tcPr>
          <w:p w14:paraId="01BD015C" w14:textId="5275D970" w:rsidR="00885992" w:rsidRPr="006C6BE3" w:rsidRDefault="006C6BE3" w:rsidP="006C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>Expedient</w:t>
            </w:r>
            <w:r w:rsidR="00916EE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6EEE">
              <w:rPr>
                <w:rFonts w:ascii="Times New Roman" w:hAnsi="Times New Roman" w:cs="Times New Roman"/>
                <w:sz w:val="20"/>
                <w:szCs w:val="20"/>
              </w:rPr>
              <w:t xml:space="preserve">con los </w:t>
            </w:r>
            <w:r w:rsidR="00F75B07">
              <w:rPr>
                <w:rFonts w:ascii="Times New Roman" w:hAnsi="Times New Roman" w:cs="Times New Roman"/>
                <w:sz w:val="20"/>
                <w:szCs w:val="20"/>
              </w:rPr>
              <w:t xml:space="preserve">formatos y </w:t>
            </w:r>
            <w:r w:rsidR="00916EEE">
              <w:rPr>
                <w:rFonts w:ascii="Times New Roman" w:hAnsi="Times New Roman" w:cs="Times New Roman"/>
                <w:sz w:val="20"/>
                <w:szCs w:val="20"/>
              </w:rPr>
              <w:t xml:space="preserve">comprobantes </w:t>
            </w:r>
            <w:r w:rsidR="00F75B0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 xml:space="preserve"> la publicación de la información </w:t>
            </w:r>
            <w:r w:rsidR="004F7B30">
              <w:rPr>
                <w:rFonts w:ascii="Times New Roman" w:hAnsi="Times New Roman" w:cs="Times New Roman"/>
                <w:sz w:val="20"/>
                <w:szCs w:val="20"/>
              </w:rPr>
              <w:t>pública.</w:t>
            </w:r>
          </w:p>
        </w:tc>
        <w:tc>
          <w:tcPr>
            <w:tcW w:w="1134" w:type="dxa"/>
          </w:tcPr>
          <w:p w14:paraId="55F09FE3" w14:textId="194BF52A" w:rsidR="00CD5EC3" w:rsidRPr="006C6BE3" w:rsidRDefault="00916EEE" w:rsidP="006C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  <w:r w:rsidR="004D5920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4D5920">
              <w:rPr>
                <w:rFonts w:ascii="Times New Roman" w:hAnsi="Times New Roman" w:cs="Times New Roman"/>
                <w:sz w:val="20"/>
                <w:szCs w:val="20"/>
              </w:rPr>
              <w:t>enero de 2022</w:t>
            </w:r>
            <w:r w:rsidR="00F75B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236BDDD" w14:textId="1894EAB5" w:rsidR="00CD5EC3" w:rsidRPr="006C6BE3" w:rsidRDefault="009525AA" w:rsidP="00510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BE3">
              <w:rPr>
                <w:rFonts w:ascii="Times New Roman" w:hAnsi="Times New Roman" w:cs="Times New Roman"/>
                <w:sz w:val="20"/>
                <w:szCs w:val="20"/>
              </w:rPr>
              <w:t xml:space="preserve">Soporte </w:t>
            </w:r>
            <w:r w:rsidR="00916EEE">
              <w:rPr>
                <w:rFonts w:ascii="Times New Roman" w:hAnsi="Times New Roman" w:cs="Times New Roman"/>
                <w:sz w:val="20"/>
                <w:szCs w:val="20"/>
              </w:rPr>
              <w:t>electrónico</w:t>
            </w:r>
            <w:r w:rsidR="00510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9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6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5EC3">
              <w:rPr>
                <w:rFonts w:ascii="Times New Roman" w:hAnsi="Times New Roman" w:cs="Times New Roman"/>
                <w:sz w:val="20"/>
                <w:szCs w:val="20"/>
              </w:rPr>
              <w:t>expedient</w:t>
            </w:r>
            <w:r w:rsidR="00916EE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5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5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A511554" w14:textId="52487EE9" w:rsidR="00885992" w:rsidRPr="006C6BE3" w:rsidRDefault="00916EEE" w:rsidP="00F65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Computadora</w:t>
            </w:r>
            <w:r w:rsidR="004D5920">
              <w:rPr>
                <w:rFonts w:ascii="Times New Roman" w:hAnsi="Times New Roman" w:cs="Times New Roman"/>
                <w:sz w:val="20"/>
                <w:szCs w:val="24"/>
              </w:rPr>
              <w:t xml:space="preserve"> ubicada en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D5920">
              <w:rPr>
                <w:rFonts w:ascii="Times New Roman" w:hAnsi="Times New Roman" w:cs="Times New Roman"/>
                <w:szCs w:val="24"/>
              </w:rPr>
              <w:t>Jesús García #1630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14:paraId="7CFEC07D" w14:textId="77777777" w:rsidR="006C6BE3" w:rsidRDefault="006C6BE3" w:rsidP="00F34A68"/>
    <w:tbl>
      <w:tblPr>
        <w:tblStyle w:val="Tablaconcuadrcula7concolores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276"/>
        <w:gridCol w:w="1559"/>
      </w:tblGrid>
      <w:tr w:rsidR="006C6BE3" w:rsidRPr="007A5867" w14:paraId="3FA4EE09" w14:textId="77777777" w:rsidTr="00ED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542B7BB0" w14:textId="77777777" w:rsidR="006C6BE3" w:rsidRPr="007A5867" w:rsidRDefault="006C6BE3" w:rsidP="00D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tc>
          <w:tcPr>
            <w:tcW w:w="7229" w:type="dxa"/>
            <w:gridSpan w:val="4"/>
          </w:tcPr>
          <w:p w14:paraId="2334E794" w14:textId="77777777" w:rsidR="006C6BE3" w:rsidRPr="007A5867" w:rsidRDefault="006C6BE3" w:rsidP="00D60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 xml:space="preserve">Comisión Estatal de Derechos Humanos, Jalisco </w:t>
            </w:r>
          </w:p>
        </w:tc>
      </w:tr>
      <w:tr w:rsidR="006C6BE3" w:rsidRPr="00885992" w14:paraId="6280F442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54C9DDF" w14:textId="77777777" w:rsidR="006C6BE3" w:rsidRPr="007A5867" w:rsidRDefault="006C6BE3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Sección </w:t>
            </w:r>
          </w:p>
        </w:tc>
        <w:tc>
          <w:tcPr>
            <w:tcW w:w="7229" w:type="dxa"/>
            <w:gridSpan w:val="4"/>
          </w:tcPr>
          <w:p w14:paraId="57513C3E" w14:textId="77777777" w:rsidR="006C6BE3" w:rsidRPr="00885992" w:rsidRDefault="006C6BE3" w:rsidP="00D60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6BE3">
              <w:rPr>
                <w:rFonts w:ascii="Times New Roman" w:hAnsi="Times New Roman" w:cs="Times New Roman"/>
                <w:b/>
                <w:sz w:val="20"/>
                <w:szCs w:val="24"/>
              </w:rPr>
              <w:t>11C. Planeación, información, evaluación y políticas</w:t>
            </w:r>
          </w:p>
        </w:tc>
      </w:tr>
      <w:tr w:rsidR="006C6BE3" w:rsidRPr="00885992" w14:paraId="0A3E195D" w14:textId="77777777" w:rsidTr="00ED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8276ABC" w14:textId="77777777" w:rsidR="006C6BE3" w:rsidRPr="007A5867" w:rsidRDefault="006C6BE3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Serie</w:t>
            </w:r>
          </w:p>
        </w:tc>
        <w:tc>
          <w:tcPr>
            <w:tcW w:w="3260" w:type="dxa"/>
          </w:tcPr>
          <w:p w14:paraId="6B367135" w14:textId="77777777" w:rsidR="006C6BE3" w:rsidRPr="00885992" w:rsidRDefault="006C6BE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14:paraId="22A1DFF6" w14:textId="77777777" w:rsidR="006C6BE3" w:rsidRPr="00885992" w:rsidRDefault="006C6BE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Fechas extremas</w:t>
            </w:r>
          </w:p>
        </w:tc>
        <w:tc>
          <w:tcPr>
            <w:tcW w:w="1276" w:type="dxa"/>
          </w:tcPr>
          <w:p w14:paraId="3719B4D0" w14:textId="77777777" w:rsidR="006C6BE3" w:rsidRPr="00885992" w:rsidRDefault="006C6BE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Volumen de la serie</w:t>
            </w:r>
          </w:p>
        </w:tc>
        <w:tc>
          <w:tcPr>
            <w:tcW w:w="1559" w:type="dxa"/>
          </w:tcPr>
          <w:p w14:paraId="703A5E3C" w14:textId="77777777" w:rsidR="006C6BE3" w:rsidRPr="00885992" w:rsidRDefault="006C6BE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Ubicación de la serie</w:t>
            </w:r>
          </w:p>
        </w:tc>
      </w:tr>
      <w:tr w:rsidR="00717F9E" w:rsidRPr="007A5867" w14:paraId="11CD8B92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37560B0" w14:textId="14D1DC0A" w:rsidR="00717F9E" w:rsidRPr="004F7B30" w:rsidRDefault="00717F9E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17F9E">
              <w:rPr>
                <w:rFonts w:ascii="Times New Roman" w:hAnsi="Times New Roman" w:cs="Times New Roman"/>
                <w:sz w:val="20"/>
                <w:szCs w:val="24"/>
              </w:rPr>
              <w:t xml:space="preserve">11C.1 Disposiciones en materia de planeación, </w:t>
            </w:r>
            <w:r w:rsidRPr="00717F9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información y evaluación</w:t>
            </w:r>
          </w:p>
        </w:tc>
        <w:tc>
          <w:tcPr>
            <w:tcW w:w="3260" w:type="dxa"/>
          </w:tcPr>
          <w:p w14:paraId="090B17D5" w14:textId="7F858EC9" w:rsidR="00717F9E" w:rsidRDefault="00717F9E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Expedientes sobre las obligaciones de planeación e informes de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cumplimiento de la Unidad de Archivo.</w:t>
            </w:r>
          </w:p>
        </w:tc>
        <w:tc>
          <w:tcPr>
            <w:tcW w:w="1134" w:type="dxa"/>
          </w:tcPr>
          <w:p w14:paraId="099DFC55" w14:textId="2F6DA73A" w:rsidR="00717F9E" w:rsidRDefault="00717F9E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Diciembre de 2020 a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enero de 2022</w:t>
            </w:r>
          </w:p>
        </w:tc>
        <w:tc>
          <w:tcPr>
            <w:tcW w:w="1276" w:type="dxa"/>
          </w:tcPr>
          <w:p w14:paraId="0CE5F3F7" w14:textId="578597C4" w:rsidR="00717F9E" w:rsidRDefault="00717F9E" w:rsidP="006C6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Soporte físico 2 expedientes.</w:t>
            </w:r>
          </w:p>
        </w:tc>
        <w:tc>
          <w:tcPr>
            <w:tcW w:w="1559" w:type="dxa"/>
          </w:tcPr>
          <w:p w14:paraId="6CCD0F36" w14:textId="5E0AE820" w:rsidR="00717F9E" w:rsidRDefault="00717F9E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Oficinas </w:t>
            </w: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4F7B30" w:rsidRPr="007A5867" w14:paraId="704D835D" w14:textId="77777777" w:rsidTr="00ED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58C034B" w14:textId="4D44784F" w:rsidR="004F7B30" w:rsidRPr="006C6BE3" w:rsidRDefault="004F7B30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F7B30">
              <w:rPr>
                <w:rFonts w:ascii="Times New Roman" w:hAnsi="Times New Roman" w:cs="Times New Roman"/>
                <w:sz w:val="20"/>
                <w:szCs w:val="24"/>
              </w:rPr>
              <w:t>11C.10 Sistema nacional de información estadística</w:t>
            </w:r>
          </w:p>
        </w:tc>
        <w:tc>
          <w:tcPr>
            <w:tcW w:w="3260" w:type="dxa"/>
          </w:tcPr>
          <w:p w14:paraId="576729F7" w14:textId="4F7AF8A2" w:rsidR="004F7B30" w:rsidRDefault="004F7B30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Información 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para el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Censo Nacional sobre Derechos Humanos Estatal, 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el INEGI. </w:t>
            </w:r>
          </w:p>
        </w:tc>
        <w:tc>
          <w:tcPr>
            <w:tcW w:w="1134" w:type="dxa"/>
          </w:tcPr>
          <w:p w14:paraId="77FFFB34" w14:textId="77777777" w:rsidR="004F7B30" w:rsidRDefault="004F7B30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Junio de 2020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2BC1BAC7" w14:textId="6D1F9D34" w:rsidR="00717F9E" w:rsidRDefault="00717F9E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Junio de 021.</w:t>
            </w:r>
          </w:p>
        </w:tc>
        <w:tc>
          <w:tcPr>
            <w:tcW w:w="1276" w:type="dxa"/>
          </w:tcPr>
          <w:p w14:paraId="42273A29" w14:textId="50302EEB" w:rsidR="004F7B30" w:rsidRDefault="004F7B30" w:rsidP="006C6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Soporte electrónico </w:t>
            </w:r>
            <w:r w:rsidR="00717F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</w:t>
            </w:r>
            <w:r w:rsidR="00717F9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D01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5EF16E0" w14:textId="15AA4007" w:rsidR="004F7B30" w:rsidRPr="007A5867" w:rsidRDefault="00717F9E" w:rsidP="0048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Computadora ubicada en </w:t>
            </w: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6C6BE3" w:rsidRPr="007A5867" w14:paraId="39D446AF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B5FB81D" w14:textId="77777777" w:rsidR="006C6BE3" w:rsidRPr="007A5867" w:rsidRDefault="006C6BE3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6BE3">
              <w:rPr>
                <w:rFonts w:ascii="Times New Roman" w:hAnsi="Times New Roman" w:cs="Times New Roman"/>
                <w:sz w:val="20"/>
                <w:szCs w:val="24"/>
              </w:rPr>
              <w:t>11C.14 Comités y Unidades Internas</w:t>
            </w:r>
          </w:p>
        </w:tc>
        <w:tc>
          <w:tcPr>
            <w:tcW w:w="3260" w:type="dxa"/>
          </w:tcPr>
          <w:p w14:paraId="7226F445" w14:textId="77777777" w:rsidR="006C6BE3" w:rsidRPr="007A5867" w:rsidRDefault="006C6BE3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Documentación de las actividades mensuales de la Unidad para la igualdad de género </w:t>
            </w:r>
            <w:r w:rsidR="003308E0">
              <w:rPr>
                <w:rFonts w:ascii="Times New Roman" w:hAnsi="Times New Roman" w:cs="Times New Roman"/>
                <w:sz w:val="20"/>
                <w:szCs w:val="24"/>
              </w:rPr>
              <w:t>de la CEDHJ.</w:t>
            </w:r>
          </w:p>
        </w:tc>
        <w:tc>
          <w:tcPr>
            <w:tcW w:w="1134" w:type="dxa"/>
          </w:tcPr>
          <w:p w14:paraId="5B75DCB2" w14:textId="2CBDF4C8" w:rsidR="006C6BE3" w:rsidRPr="007A5867" w:rsidRDefault="00FD3008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Enero </w:t>
            </w:r>
            <w:r w:rsidR="00717F9E">
              <w:rPr>
                <w:rFonts w:ascii="Times New Roman" w:hAnsi="Times New Roman" w:cs="Times New Roman"/>
                <w:sz w:val="20"/>
                <w:szCs w:val="24"/>
              </w:rPr>
              <w:t>2020 a noviembre 2021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14:paraId="513DE387" w14:textId="466C9F83" w:rsidR="006C6BE3" w:rsidRPr="002D011D" w:rsidRDefault="006C6BE3" w:rsidP="002D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  <w:r w:rsidR="002D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F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</w:t>
            </w:r>
            <w:r w:rsidR="00717F9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E4EA31C" w14:textId="0DF9FC15" w:rsidR="006C6BE3" w:rsidRPr="007A5867" w:rsidRDefault="00717F9E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Oficinas </w:t>
            </w: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CD5EC3" w:rsidRPr="007A5867" w14:paraId="7387B308" w14:textId="77777777" w:rsidTr="00ED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FA8756D" w14:textId="77777777" w:rsidR="00CD5EC3" w:rsidRPr="006C6BE3" w:rsidRDefault="00CD5EC3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5EC3">
              <w:rPr>
                <w:rFonts w:ascii="Times New Roman" w:hAnsi="Times New Roman" w:cs="Times New Roman"/>
                <w:sz w:val="20"/>
                <w:szCs w:val="24"/>
              </w:rPr>
              <w:t>11C.16 Informe mensual al Consejo Ciudadano</w:t>
            </w:r>
          </w:p>
        </w:tc>
        <w:tc>
          <w:tcPr>
            <w:tcW w:w="3260" w:type="dxa"/>
          </w:tcPr>
          <w:p w14:paraId="1CADA5E0" w14:textId="36BF7E57" w:rsidR="00CD5EC3" w:rsidRDefault="00CD5EC3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Expediente con los informes mensuales </w:t>
            </w:r>
            <w:r w:rsidR="00152EF8">
              <w:rPr>
                <w:rFonts w:ascii="Times New Roman" w:hAnsi="Times New Roman" w:cs="Times New Roman"/>
                <w:sz w:val="20"/>
                <w:szCs w:val="24"/>
              </w:rPr>
              <w:t xml:space="preserve">de actividades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que se envían a la Secretaría Ejecutiva para su integración al informe mensual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4CC13C98" w14:textId="78EF27DF" w:rsidR="00CD5EC3" w:rsidRDefault="00FD3008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Febrero de 2020 a enero de 202</w:t>
            </w:r>
            <w:r w:rsidR="00717F9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14:paraId="72B10132" w14:textId="59F54F14" w:rsidR="00CD5EC3" w:rsidRDefault="00CD5EC3" w:rsidP="002D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Soporte </w:t>
            </w:r>
            <w:r w:rsidR="00FD3008">
              <w:rPr>
                <w:rFonts w:ascii="Times New Roman" w:hAnsi="Times New Roman" w:cs="Times New Roman"/>
                <w:sz w:val="20"/>
                <w:szCs w:val="20"/>
              </w:rPr>
              <w:t>electrónico</w:t>
            </w:r>
            <w:r w:rsidR="002D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F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</w:t>
            </w:r>
            <w:r w:rsidR="00717F9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B87CB1C" w14:textId="6DD76D38" w:rsidR="00CD5EC3" w:rsidRPr="007A5867" w:rsidRDefault="00717F9E" w:rsidP="0048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Computadora ubicada en </w:t>
            </w: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6C6BE3" w:rsidRPr="007A5867" w14:paraId="3CDB2942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7EC2D26" w14:textId="77777777" w:rsidR="006C6BE3" w:rsidRPr="006C6BE3" w:rsidRDefault="006C6BE3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6BE3">
              <w:rPr>
                <w:rFonts w:ascii="Times New Roman" w:hAnsi="Times New Roman" w:cs="Times New Roman"/>
                <w:sz w:val="20"/>
                <w:szCs w:val="24"/>
              </w:rPr>
              <w:t>11C.18 Informe anual de actividades</w:t>
            </w:r>
          </w:p>
        </w:tc>
        <w:tc>
          <w:tcPr>
            <w:tcW w:w="3260" w:type="dxa"/>
          </w:tcPr>
          <w:p w14:paraId="06890985" w14:textId="664C591E" w:rsidR="006C6BE3" w:rsidRPr="007A5867" w:rsidRDefault="003308E0" w:rsidP="00CD5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Expediente</w:t>
            </w:r>
            <w:r w:rsidR="00FD3008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D3008">
              <w:rPr>
                <w:rFonts w:ascii="Times New Roman" w:hAnsi="Times New Roman" w:cs="Times New Roman"/>
                <w:sz w:val="20"/>
                <w:szCs w:val="24"/>
              </w:rPr>
              <w:t xml:space="preserve">con los informes de actividades que rinde la Unidad de Archivo,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para su integración al Informe Anual de la CEDHJ.</w:t>
            </w:r>
          </w:p>
        </w:tc>
        <w:tc>
          <w:tcPr>
            <w:tcW w:w="1134" w:type="dxa"/>
          </w:tcPr>
          <w:p w14:paraId="2A12E90E" w14:textId="64332465" w:rsidR="00CD5EC3" w:rsidRPr="007A5867" w:rsidRDefault="00FD3008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Febrero</w:t>
            </w:r>
            <w:r w:rsidR="00717F9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de 2020</w:t>
            </w:r>
            <w:r w:rsidR="00717F9E">
              <w:rPr>
                <w:rFonts w:ascii="Times New Roman" w:hAnsi="Times New Roman" w:cs="Times New Roman"/>
                <w:sz w:val="20"/>
                <w:szCs w:val="24"/>
              </w:rPr>
              <w:t xml:space="preserve"> a febrero de 2022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14:paraId="29772766" w14:textId="1E4BEDDF" w:rsidR="00CD5EC3" w:rsidRPr="007A5867" w:rsidRDefault="00FD3008" w:rsidP="002D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electrónico</w:t>
            </w:r>
            <w:r w:rsidR="002D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F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expedientes.</w:t>
            </w:r>
          </w:p>
        </w:tc>
        <w:tc>
          <w:tcPr>
            <w:tcW w:w="1559" w:type="dxa"/>
          </w:tcPr>
          <w:p w14:paraId="5B2F3398" w14:textId="38297A8A" w:rsidR="006C6BE3" w:rsidRPr="007A5867" w:rsidRDefault="00717F9E" w:rsidP="00CD5E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Computadora ubicada en </w:t>
            </w: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14:paraId="3ECA970D" w14:textId="77777777" w:rsidR="006C6BE3" w:rsidRDefault="006C6BE3" w:rsidP="00F34A68"/>
    <w:tbl>
      <w:tblPr>
        <w:tblStyle w:val="Tablaconcuadrcula7concolores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276"/>
        <w:gridCol w:w="1559"/>
      </w:tblGrid>
      <w:tr w:rsidR="00937FA4" w:rsidRPr="007A5867" w14:paraId="7C685655" w14:textId="77777777" w:rsidTr="00ED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78F3C0DD" w14:textId="77777777" w:rsidR="00937FA4" w:rsidRPr="007A5867" w:rsidRDefault="00937FA4" w:rsidP="0062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tc>
          <w:tcPr>
            <w:tcW w:w="7229" w:type="dxa"/>
            <w:gridSpan w:val="4"/>
          </w:tcPr>
          <w:p w14:paraId="3A3ACA1C" w14:textId="77777777" w:rsidR="00937FA4" w:rsidRPr="007A5867" w:rsidRDefault="00937FA4" w:rsidP="00625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 xml:space="preserve">Comisión Estatal de Derechos Humanos, Jalisco </w:t>
            </w:r>
          </w:p>
        </w:tc>
      </w:tr>
      <w:tr w:rsidR="00937FA4" w:rsidRPr="00885992" w14:paraId="18757954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9C4E3A1" w14:textId="77777777" w:rsidR="00937FA4" w:rsidRPr="007A5867" w:rsidRDefault="00937FA4" w:rsidP="006254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Sección </w:t>
            </w:r>
          </w:p>
        </w:tc>
        <w:tc>
          <w:tcPr>
            <w:tcW w:w="7229" w:type="dxa"/>
            <w:gridSpan w:val="4"/>
          </w:tcPr>
          <w:p w14:paraId="215D6EEF" w14:textId="58F65FA8" w:rsidR="00937FA4" w:rsidRPr="00885992" w:rsidRDefault="00937FA4" w:rsidP="00625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  <w:r w:rsidRPr="003308E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C.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Control y auditoria de actividades públicas</w:t>
            </w:r>
          </w:p>
        </w:tc>
      </w:tr>
      <w:tr w:rsidR="00937FA4" w:rsidRPr="00885992" w14:paraId="16E431A7" w14:textId="77777777" w:rsidTr="00ED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DBC4F53" w14:textId="77777777" w:rsidR="00937FA4" w:rsidRPr="007A5867" w:rsidRDefault="00937FA4" w:rsidP="006254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Serie</w:t>
            </w:r>
          </w:p>
        </w:tc>
        <w:tc>
          <w:tcPr>
            <w:tcW w:w="3260" w:type="dxa"/>
          </w:tcPr>
          <w:p w14:paraId="6C3C0BC0" w14:textId="77777777" w:rsidR="00937FA4" w:rsidRPr="00885992" w:rsidRDefault="00937FA4" w:rsidP="00625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14:paraId="569BB478" w14:textId="77777777" w:rsidR="00937FA4" w:rsidRPr="00885992" w:rsidRDefault="00937FA4" w:rsidP="00625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Fechas extremas</w:t>
            </w:r>
          </w:p>
        </w:tc>
        <w:tc>
          <w:tcPr>
            <w:tcW w:w="1276" w:type="dxa"/>
          </w:tcPr>
          <w:p w14:paraId="2E6732D7" w14:textId="77777777" w:rsidR="00937FA4" w:rsidRPr="00885992" w:rsidRDefault="00937FA4" w:rsidP="00625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Volumen de la serie</w:t>
            </w:r>
          </w:p>
        </w:tc>
        <w:tc>
          <w:tcPr>
            <w:tcW w:w="1559" w:type="dxa"/>
          </w:tcPr>
          <w:p w14:paraId="48163460" w14:textId="77777777" w:rsidR="00937FA4" w:rsidRPr="00885992" w:rsidRDefault="00937FA4" w:rsidP="00625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Ubicación de la serie</w:t>
            </w:r>
          </w:p>
        </w:tc>
      </w:tr>
      <w:tr w:rsidR="00937FA4" w:rsidRPr="007A5867" w14:paraId="7D5C67ED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B5180ED" w14:textId="4895C4E5" w:rsidR="00937FA4" w:rsidRPr="007A5867" w:rsidRDefault="00937FA4" w:rsidP="006254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10C.3 Auditoría</w:t>
            </w:r>
          </w:p>
        </w:tc>
        <w:tc>
          <w:tcPr>
            <w:tcW w:w="3260" w:type="dxa"/>
          </w:tcPr>
          <w:p w14:paraId="10CBD2DA" w14:textId="08D204F5" w:rsidR="00937FA4" w:rsidRPr="007A5867" w:rsidRDefault="00937FA4" w:rsidP="00625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Informe general de la auditoría archivística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664A4FF" w14:textId="4F54448C" w:rsidR="00937FA4" w:rsidRPr="007A5867" w:rsidRDefault="009414B8" w:rsidP="00625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Ejercicios 2020 y 2021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14:paraId="343DB35B" w14:textId="180DA223" w:rsidR="00937FA4" w:rsidRPr="007A5867" w:rsidRDefault="00937FA4" w:rsidP="002D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  <w:r w:rsidR="002D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</w:t>
            </w:r>
            <w:r w:rsidR="009414B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E166CE5" w14:textId="5AF944AD" w:rsidR="00937FA4" w:rsidRPr="007A5867" w:rsidRDefault="009414B8" w:rsidP="00625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Oficinas </w:t>
            </w: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14:paraId="7D11B1E6" w14:textId="77777777" w:rsidR="00F65D57" w:rsidRDefault="00F65D57" w:rsidP="00F34A68"/>
    <w:tbl>
      <w:tblPr>
        <w:tblStyle w:val="Tablaconcuadrcula7concolores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276"/>
        <w:gridCol w:w="1559"/>
      </w:tblGrid>
      <w:tr w:rsidR="003308E0" w:rsidRPr="007A5867" w14:paraId="22DD242F" w14:textId="77777777" w:rsidTr="00ED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57CB81D9" w14:textId="77777777" w:rsidR="003308E0" w:rsidRPr="007A5867" w:rsidRDefault="003308E0" w:rsidP="00D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tc>
          <w:tcPr>
            <w:tcW w:w="7229" w:type="dxa"/>
            <w:gridSpan w:val="4"/>
          </w:tcPr>
          <w:p w14:paraId="35413D65" w14:textId="77777777" w:rsidR="003308E0" w:rsidRPr="007A5867" w:rsidRDefault="003308E0" w:rsidP="00D60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 xml:space="preserve">Comisión Estatal de Derechos Humanos, Jalisco </w:t>
            </w:r>
          </w:p>
        </w:tc>
      </w:tr>
      <w:tr w:rsidR="003308E0" w:rsidRPr="00885992" w14:paraId="5D8B939B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8C1E669" w14:textId="77777777" w:rsidR="003308E0" w:rsidRPr="007A5867" w:rsidRDefault="003308E0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Sección </w:t>
            </w:r>
          </w:p>
        </w:tc>
        <w:tc>
          <w:tcPr>
            <w:tcW w:w="7229" w:type="dxa"/>
            <w:gridSpan w:val="4"/>
          </w:tcPr>
          <w:p w14:paraId="61B0FA9F" w14:textId="77777777" w:rsidR="003308E0" w:rsidRPr="00885992" w:rsidRDefault="003308E0" w:rsidP="00D60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308E0">
              <w:rPr>
                <w:rFonts w:ascii="Times New Roman" w:hAnsi="Times New Roman" w:cs="Times New Roman"/>
                <w:b/>
                <w:sz w:val="20"/>
                <w:szCs w:val="24"/>
              </w:rPr>
              <w:t>8C. Tecnologías y Servicios de la información</w:t>
            </w:r>
          </w:p>
        </w:tc>
      </w:tr>
      <w:tr w:rsidR="003308E0" w:rsidRPr="00885992" w14:paraId="760F5148" w14:textId="77777777" w:rsidTr="00ED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EAA8616" w14:textId="77777777" w:rsidR="003308E0" w:rsidRPr="007A5867" w:rsidRDefault="003308E0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Serie</w:t>
            </w:r>
          </w:p>
        </w:tc>
        <w:tc>
          <w:tcPr>
            <w:tcW w:w="3260" w:type="dxa"/>
          </w:tcPr>
          <w:p w14:paraId="7EE6DF97" w14:textId="77777777" w:rsidR="003308E0" w:rsidRPr="00885992" w:rsidRDefault="003308E0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14:paraId="7A1CAFBE" w14:textId="77777777" w:rsidR="003308E0" w:rsidRPr="00885992" w:rsidRDefault="003308E0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Fechas extremas</w:t>
            </w:r>
          </w:p>
        </w:tc>
        <w:tc>
          <w:tcPr>
            <w:tcW w:w="1276" w:type="dxa"/>
          </w:tcPr>
          <w:p w14:paraId="398F1106" w14:textId="77777777" w:rsidR="003308E0" w:rsidRPr="00885992" w:rsidRDefault="003308E0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Volumen de la serie</w:t>
            </w:r>
          </w:p>
        </w:tc>
        <w:tc>
          <w:tcPr>
            <w:tcW w:w="1559" w:type="dxa"/>
          </w:tcPr>
          <w:p w14:paraId="408CD68A" w14:textId="77777777" w:rsidR="003308E0" w:rsidRPr="00885992" w:rsidRDefault="003308E0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Ubicación de la serie</w:t>
            </w:r>
          </w:p>
        </w:tc>
      </w:tr>
      <w:tr w:rsidR="003308E0" w:rsidRPr="007A5867" w14:paraId="2BEE0421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4AE3F9A" w14:textId="77777777" w:rsidR="003308E0" w:rsidRPr="007A5867" w:rsidRDefault="003308E0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08E0">
              <w:rPr>
                <w:rFonts w:ascii="Times New Roman" w:hAnsi="Times New Roman" w:cs="Times New Roman"/>
                <w:sz w:val="20"/>
                <w:szCs w:val="24"/>
              </w:rPr>
              <w:t>8C.14 Disposiciones en materia de servicios de información</w:t>
            </w:r>
          </w:p>
        </w:tc>
        <w:tc>
          <w:tcPr>
            <w:tcW w:w="3260" w:type="dxa"/>
          </w:tcPr>
          <w:p w14:paraId="6BCAC7F1" w14:textId="2339FE94" w:rsidR="003308E0" w:rsidRPr="007A5867" w:rsidRDefault="002D011D" w:rsidP="00330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Documentos relativos a disposiciones</w:t>
            </w:r>
            <w:r w:rsidR="00937FA4">
              <w:rPr>
                <w:rFonts w:ascii="Times New Roman" w:hAnsi="Times New Roman" w:cs="Times New Roman"/>
                <w:sz w:val="20"/>
                <w:szCs w:val="24"/>
              </w:rPr>
              <w:t xml:space="preserve"> del Sistema Institucional de Archivos y del Grupo Interdisciplinario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37FA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308E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D654FF3" w14:textId="5D844BEF" w:rsidR="003308E0" w:rsidRPr="007A5867" w:rsidRDefault="00937FA4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Diciembre de 2019 a </w:t>
            </w:r>
            <w:r w:rsidR="009414B8">
              <w:rPr>
                <w:rFonts w:ascii="Times New Roman" w:hAnsi="Times New Roman" w:cs="Times New Roman"/>
                <w:sz w:val="20"/>
                <w:szCs w:val="24"/>
              </w:rPr>
              <w:t>diciembre de 2021.</w:t>
            </w:r>
          </w:p>
        </w:tc>
        <w:tc>
          <w:tcPr>
            <w:tcW w:w="1276" w:type="dxa"/>
          </w:tcPr>
          <w:p w14:paraId="60BE5F99" w14:textId="3E5916C7" w:rsidR="003308E0" w:rsidRPr="007A5867" w:rsidRDefault="003308E0" w:rsidP="002D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  <w:r w:rsidR="002D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4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</w:t>
            </w:r>
            <w:r w:rsidR="00937FA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2665C42" w14:textId="10ED047F" w:rsidR="003308E0" w:rsidRPr="007A5867" w:rsidRDefault="009414B8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Oficinas </w:t>
            </w: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3308E0" w:rsidRPr="007A5867" w14:paraId="2BB69282" w14:textId="77777777" w:rsidTr="00ED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52129A6" w14:textId="77777777" w:rsidR="003308E0" w:rsidRPr="006C6BE3" w:rsidRDefault="003308E0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08E0">
              <w:rPr>
                <w:rFonts w:ascii="Times New Roman" w:hAnsi="Times New Roman" w:cs="Times New Roman"/>
                <w:sz w:val="20"/>
                <w:szCs w:val="24"/>
              </w:rPr>
              <w:t>8C.15 Programas y proyectos en materia de servicios de información</w:t>
            </w:r>
          </w:p>
        </w:tc>
        <w:tc>
          <w:tcPr>
            <w:tcW w:w="3260" w:type="dxa"/>
          </w:tcPr>
          <w:p w14:paraId="4447B6F9" w14:textId="6D99ED12" w:rsidR="003308E0" w:rsidRPr="007A5867" w:rsidRDefault="003308E0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Documentación de actividades para el desarrollo e implementación de </w:t>
            </w:r>
            <w:r w:rsidR="00176215">
              <w:rPr>
                <w:rFonts w:ascii="Times New Roman" w:hAnsi="Times New Roman" w:cs="Times New Roman"/>
                <w:sz w:val="20"/>
                <w:szCs w:val="24"/>
              </w:rPr>
              <w:t xml:space="preserve">planes,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programas y técnicas </w:t>
            </w:r>
            <w:r w:rsidR="00176215">
              <w:rPr>
                <w:rFonts w:ascii="Times New Roman" w:hAnsi="Times New Roman" w:cs="Times New Roman"/>
                <w:sz w:val="20"/>
                <w:szCs w:val="24"/>
              </w:rPr>
              <w:t xml:space="preserve">en materia de archivos. </w:t>
            </w:r>
          </w:p>
        </w:tc>
        <w:tc>
          <w:tcPr>
            <w:tcW w:w="1134" w:type="dxa"/>
          </w:tcPr>
          <w:p w14:paraId="0E4336FE" w14:textId="45E11FB5" w:rsidR="003308E0" w:rsidRPr="007A5867" w:rsidRDefault="00176215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Enero de 2020</w:t>
            </w:r>
            <w:r w:rsidR="009414B8">
              <w:rPr>
                <w:rFonts w:ascii="Times New Roman" w:hAnsi="Times New Roman" w:cs="Times New Roman"/>
                <w:sz w:val="20"/>
                <w:szCs w:val="24"/>
              </w:rPr>
              <w:t xml:space="preserve"> a noviembre de 2021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14:paraId="526DE311" w14:textId="224F24F5" w:rsidR="003308E0" w:rsidRDefault="003308E0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  <w:r w:rsidR="002D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4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expedientes.</w:t>
            </w:r>
          </w:p>
          <w:p w14:paraId="6F1783A1" w14:textId="2324217A" w:rsidR="00176215" w:rsidRDefault="00176215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Electrónico</w:t>
            </w:r>
            <w:r w:rsidR="002D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32DFCE" w14:textId="547994CE" w:rsidR="00176215" w:rsidRPr="007A5867" w:rsidRDefault="00176215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2D011D">
              <w:rPr>
                <w:rFonts w:ascii="Times New Roman" w:hAnsi="Times New Roman" w:cs="Times New Roman"/>
                <w:sz w:val="20"/>
                <w:szCs w:val="20"/>
              </w:rPr>
              <w:t>expedientes.</w:t>
            </w:r>
          </w:p>
        </w:tc>
        <w:tc>
          <w:tcPr>
            <w:tcW w:w="1559" w:type="dxa"/>
          </w:tcPr>
          <w:p w14:paraId="5AC0A63F" w14:textId="6D9BEA27" w:rsidR="003308E0" w:rsidRPr="007A5867" w:rsidRDefault="009414B8" w:rsidP="0048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Oficinas </w:t>
            </w: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3308E0" w:rsidRPr="007A5867" w14:paraId="19F70A33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61F53FB" w14:textId="77777777" w:rsidR="003308E0" w:rsidRPr="003308E0" w:rsidRDefault="003308E0" w:rsidP="003308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308E0">
              <w:rPr>
                <w:rFonts w:ascii="Times New Roman" w:hAnsi="Times New Roman" w:cs="Times New Roman"/>
                <w:sz w:val="20"/>
                <w:szCs w:val="24"/>
              </w:rPr>
              <w:t>8C.16 Administración de archivo</w:t>
            </w:r>
          </w:p>
        </w:tc>
        <w:tc>
          <w:tcPr>
            <w:tcW w:w="3260" w:type="dxa"/>
          </w:tcPr>
          <w:p w14:paraId="4AE573FD" w14:textId="6C0293B3" w:rsidR="003308E0" w:rsidRDefault="00176215" w:rsidP="00330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Proceso de t</w:t>
            </w:r>
            <w:r w:rsidR="003308E0">
              <w:rPr>
                <w:rFonts w:ascii="Times New Roman" w:hAnsi="Times New Roman" w:cs="Times New Roman"/>
                <w:sz w:val="20"/>
                <w:szCs w:val="24"/>
              </w:rPr>
              <w:t xml:space="preserve">ransferencias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y gestiones </w:t>
            </w:r>
            <w:r w:rsidR="003308E0">
              <w:rPr>
                <w:rFonts w:ascii="Times New Roman" w:hAnsi="Times New Roman" w:cs="Times New Roman"/>
                <w:sz w:val="20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l</w:t>
            </w:r>
            <w:r w:rsidR="003308E0">
              <w:rPr>
                <w:rFonts w:ascii="Times New Roman" w:hAnsi="Times New Roman" w:cs="Times New Roman"/>
                <w:sz w:val="20"/>
                <w:szCs w:val="24"/>
              </w:rPr>
              <w:t xml:space="preserve"> archivo de las áreas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operativas del Sistema Institucional de Archivos. </w:t>
            </w:r>
          </w:p>
        </w:tc>
        <w:tc>
          <w:tcPr>
            <w:tcW w:w="1134" w:type="dxa"/>
          </w:tcPr>
          <w:p w14:paraId="5F9F8667" w14:textId="7AAB6647" w:rsidR="003308E0" w:rsidRDefault="00176215" w:rsidP="00330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Enero a octubre de 2020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14:paraId="7CD43FF6" w14:textId="557F9035" w:rsidR="003308E0" w:rsidRPr="007A5867" w:rsidRDefault="003308E0" w:rsidP="002D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  <w:r w:rsidR="002D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4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</w:t>
            </w:r>
            <w:r w:rsidR="0017621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5A6C596" w14:textId="5F95F113" w:rsidR="003308E0" w:rsidRPr="007A5867" w:rsidRDefault="009414B8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Oficinas </w:t>
            </w: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9414B8" w:rsidRPr="007A5867" w14:paraId="5590CF71" w14:textId="77777777" w:rsidTr="00ED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AFD0C75" w14:textId="307F57B6" w:rsidR="009414B8" w:rsidRPr="00BC76F2" w:rsidRDefault="009414B8" w:rsidP="00BC7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14B8">
              <w:rPr>
                <w:rFonts w:ascii="Times New Roman" w:hAnsi="Times New Roman" w:cs="Times New Roman"/>
                <w:sz w:val="20"/>
                <w:szCs w:val="24"/>
              </w:rPr>
              <w:t>8C.17 Administración de correspondencia</w:t>
            </w:r>
          </w:p>
        </w:tc>
        <w:tc>
          <w:tcPr>
            <w:tcW w:w="3260" w:type="dxa"/>
          </w:tcPr>
          <w:p w14:paraId="58D3D4D2" w14:textId="5A41D742" w:rsidR="009414B8" w:rsidRDefault="009414B8" w:rsidP="00BC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Trámites a peticiones al archivo de concentración.</w:t>
            </w:r>
          </w:p>
        </w:tc>
        <w:tc>
          <w:tcPr>
            <w:tcW w:w="1134" w:type="dxa"/>
          </w:tcPr>
          <w:p w14:paraId="519860EB" w14:textId="22F85349" w:rsidR="009414B8" w:rsidRDefault="009414B8" w:rsidP="00BC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Diciembre de 2021</w:t>
            </w:r>
          </w:p>
        </w:tc>
        <w:tc>
          <w:tcPr>
            <w:tcW w:w="1276" w:type="dxa"/>
          </w:tcPr>
          <w:p w14:paraId="5CCE6B69" w14:textId="3540DED0" w:rsidR="009414B8" w:rsidRDefault="009414B8" w:rsidP="0094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Soporte físico </w:t>
            </w:r>
          </w:p>
          <w:p w14:paraId="5DCAEF09" w14:textId="7DABD393" w:rsidR="009414B8" w:rsidRDefault="009414B8" w:rsidP="00941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expediente.</w:t>
            </w:r>
          </w:p>
        </w:tc>
        <w:tc>
          <w:tcPr>
            <w:tcW w:w="1559" w:type="dxa"/>
          </w:tcPr>
          <w:p w14:paraId="4D411A0A" w14:textId="7B17AA0E" w:rsidR="009414B8" w:rsidRDefault="009414B8" w:rsidP="00BC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Oficinas </w:t>
            </w: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BC76F2" w:rsidRPr="007A5867" w14:paraId="60CB9844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442A52" w14:textId="15819AFF" w:rsidR="00BC76F2" w:rsidRPr="003308E0" w:rsidRDefault="00BC76F2" w:rsidP="00BC7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C76F2">
              <w:rPr>
                <w:rFonts w:ascii="Times New Roman" w:hAnsi="Times New Roman" w:cs="Times New Roman"/>
                <w:sz w:val="20"/>
                <w:szCs w:val="24"/>
              </w:rPr>
              <w:t>8C.21 Instrumentos de consulta</w:t>
            </w:r>
          </w:p>
        </w:tc>
        <w:tc>
          <w:tcPr>
            <w:tcW w:w="3260" w:type="dxa"/>
          </w:tcPr>
          <w:p w14:paraId="01188819" w14:textId="5BB4AC8A" w:rsidR="00BC76F2" w:rsidRDefault="00BC76F2" w:rsidP="00BC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Inventarios de transferencia primaria.</w:t>
            </w:r>
          </w:p>
        </w:tc>
        <w:tc>
          <w:tcPr>
            <w:tcW w:w="1134" w:type="dxa"/>
          </w:tcPr>
          <w:p w14:paraId="2529E7BF" w14:textId="467A09E1" w:rsidR="00BC76F2" w:rsidRDefault="00BC76F2" w:rsidP="00BC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Abril de 2020 a </w:t>
            </w:r>
            <w:r w:rsidR="009414B8">
              <w:rPr>
                <w:rFonts w:ascii="Times New Roman" w:hAnsi="Times New Roman" w:cs="Times New Roman"/>
                <w:sz w:val="20"/>
                <w:szCs w:val="24"/>
              </w:rPr>
              <w:t>diciembre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de 2021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14:paraId="53AC5ADC" w14:textId="04FB3DF0" w:rsidR="00BC76F2" w:rsidRDefault="00BC76F2" w:rsidP="002D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electrónico</w:t>
            </w:r>
            <w:r w:rsidR="002D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4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expedientes.</w:t>
            </w:r>
          </w:p>
        </w:tc>
        <w:tc>
          <w:tcPr>
            <w:tcW w:w="1559" w:type="dxa"/>
          </w:tcPr>
          <w:p w14:paraId="1626926A" w14:textId="0C259198" w:rsidR="00BC76F2" w:rsidRDefault="009414B8" w:rsidP="00BC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Computadora ubicada en </w:t>
            </w: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14:paraId="354F0000" w14:textId="77777777" w:rsidR="003308E0" w:rsidRDefault="003308E0" w:rsidP="00F34A68"/>
    <w:tbl>
      <w:tblPr>
        <w:tblStyle w:val="Tablaconcuadrcula7concolores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276"/>
        <w:gridCol w:w="1559"/>
      </w:tblGrid>
      <w:tr w:rsidR="00541D2A" w:rsidRPr="007A5867" w14:paraId="36B4F5D8" w14:textId="77777777" w:rsidTr="00ED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32BFBFB1" w14:textId="77777777" w:rsidR="00541D2A" w:rsidRPr="007A5867" w:rsidRDefault="00541D2A" w:rsidP="00D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tc>
          <w:tcPr>
            <w:tcW w:w="7229" w:type="dxa"/>
            <w:gridSpan w:val="4"/>
          </w:tcPr>
          <w:p w14:paraId="0129ABEB" w14:textId="77777777" w:rsidR="00541D2A" w:rsidRPr="007A5867" w:rsidRDefault="00541D2A" w:rsidP="00D60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 xml:space="preserve">Comisión Estatal de Derechos Humanos, Jalisco </w:t>
            </w:r>
          </w:p>
        </w:tc>
      </w:tr>
      <w:tr w:rsidR="00541D2A" w:rsidRPr="00885992" w14:paraId="32631AEA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7481E09" w14:textId="77777777" w:rsidR="00541D2A" w:rsidRPr="007A5867" w:rsidRDefault="00541D2A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Sección </w:t>
            </w:r>
          </w:p>
        </w:tc>
        <w:tc>
          <w:tcPr>
            <w:tcW w:w="7229" w:type="dxa"/>
            <w:gridSpan w:val="4"/>
          </w:tcPr>
          <w:p w14:paraId="04B517EA" w14:textId="77777777" w:rsidR="00541D2A" w:rsidRPr="00885992" w:rsidRDefault="00541D2A" w:rsidP="00D60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1D2A">
              <w:rPr>
                <w:rFonts w:ascii="Times New Roman" w:hAnsi="Times New Roman" w:cs="Times New Roman"/>
                <w:b/>
                <w:sz w:val="20"/>
                <w:szCs w:val="24"/>
              </w:rPr>
              <w:t>4C. Recursos Humanos</w:t>
            </w:r>
          </w:p>
        </w:tc>
      </w:tr>
      <w:tr w:rsidR="00541D2A" w:rsidRPr="00885992" w14:paraId="789011EE" w14:textId="77777777" w:rsidTr="00ED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F0C519C" w14:textId="77777777" w:rsidR="00541D2A" w:rsidRPr="007A5867" w:rsidRDefault="00541D2A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Serie</w:t>
            </w:r>
          </w:p>
        </w:tc>
        <w:tc>
          <w:tcPr>
            <w:tcW w:w="3260" w:type="dxa"/>
          </w:tcPr>
          <w:p w14:paraId="36A395E7" w14:textId="77777777"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14:paraId="3CBA9CA7" w14:textId="77777777"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Fechas extremas</w:t>
            </w:r>
          </w:p>
        </w:tc>
        <w:tc>
          <w:tcPr>
            <w:tcW w:w="1276" w:type="dxa"/>
          </w:tcPr>
          <w:p w14:paraId="5E18956C" w14:textId="77777777"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Volumen de la serie</w:t>
            </w:r>
          </w:p>
        </w:tc>
        <w:tc>
          <w:tcPr>
            <w:tcW w:w="1559" w:type="dxa"/>
          </w:tcPr>
          <w:p w14:paraId="70293982" w14:textId="77777777"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Ubicación de la serie</w:t>
            </w:r>
          </w:p>
        </w:tc>
      </w:tr>
      <w:tr w:rsidR="00541D2A" w:rsidRPr="007A5867" w14:paraId="04306FA3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A0CD245" w14:textId="77777777" w:rsidR="00541D2A" w:rsidRPr="007A5867" w:rsidRDefault="00541D2A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2A">
              <w:rPr>
                <w:rFonts w:ascii="Times New Roman" w:hAnsi="Times New Roman" w:cs="Times New Roman"/>
                <w:sz w:val="20"/>
                <w:szCs w:val="24"/>
              </w:rPr>
              <w:t>4C.22 Capacitación continua y desarrollo profesional del personal de áreas administrativas</w:t>
            </w:r>
          </w:p>
        </w:tc>
        <w:tc>
          <w:tcPr>
            <w:tcW w:w="3260" w:type="dxa"/>
          </w:tcPr>
          <w:p w14:paraId="68EB6FD0" w14:textId="188E99E4" w:rsidR="00541D2A" w:rsidRPr="007A5867" w:rsidRDefault="00541D2A" w:rsidP="00152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Reportes y constancias de capacitación </w:t>
            </w:r>
            <w:r w:rsidR="00BC76F2">
              <w:rPr>
                <w:rFonts w:ascii="Times New Roman" w:hAnsi="Times New Roman" w:cs="Times New Roman"/>
                <w:sz w:val="20"/>
                <w:szCs w:val="24"/>
              </w:rPr>
              <w:t xml:space="preserve">impartida y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recibida por el personal adscrito a la Unidad de </w:t>
            </w:r>
            <w:r w:rsidR="00BC76F2">
              <w:rPr>
                <w:rFonts w:ascii="Times New Roman" w:hAnsi="Times New Roman" w:cs="Times New Roman"/>
                <w:sz w:val="20"/>
                <w:szCs w:val="24"/>
              </w:rPr>
              <w:t>Archivo.</w:t>
            </w:r>
          </w:p>
        </w:tc>
        <w:tc>
          <w:tcPr>
            <w:tcW w:w="1134" w:type="dxa"/>
          </w:tcPr>
          <w:p w14:paraId="2B2D7B18" w14:textId="271293E9" w:rsidR="00541D2A" w:rsidRPr="007A5867" w:rsidRDefault="00BC76F2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Enero de 2020</w:t>
            </w:r>
            <w:r w:rsidR="008823A7">
              <w:rPr>
                <w:rFonts w:ascii="Times New Roman" w:hAnsi="Times New Roman" w:cs="Times New Roman"/>
                <w:sz w:val="20"/>
                <w:szCs w:val="24"/>
              </w:rPr>
              <w:t xml:space="preserve"> a diciembre de 2021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14:paraId="1FE58420" w14:textId="71EC814E" w:rsidR="00541D2A" w:rsidRPr="007A5867" w:rsidRDefault="00541D2A" w:rsidP="002D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  <w:r w:rsidR="002D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3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expedientes.</w:t>
            </w:r>
          </w:p>
        </w:tc>
        <w:tc>
          <w:tcPr>
            <w:tcW w:w="1559" w:type="dxa"/>
          </w:tcPr>
          <w:p w14:paraId="430A7B7E" w14:textId="3ABB1F0D" w:rsidR="00541D2A" w:rsidRPr="007A5867" w:rsidRDefault="008823A7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Oficinas </w:t>
            </w: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14:paraId="5137720B" w14:textId="2C85972E" w:rsidR="00541D2A" w:rsidRDefault="00541D2A" w:rsidP="00F34A68"/>
    <w:tbl>
      <w:tblPr>
        <w:tblStyle w:val="Tablaconcuadrcula7concolores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276"/>
        <w:gridCol w:w="1559"/>
      </w:tblGrid>
      <w:tr w:rsidR="00F27237" w:rsidRPr="007A5867" w14:paraId="03E05D8F" w14:textId="77777777" w:rsidTr="00ED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42215179" w14:textId="77777777" w:rsidR="00F27237" w:rsidRPr="007A5867" w:rsidRDefault="00F27237" w:rsidP="0062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tc>
          <w:tcPr>
            <w:tcW w:w="7229" w:type="dxa"/>
            <w:gridSpan w:val="4"/>
          </w:tcPr>
          <w:p w14:paraId="133F710B" w14:textId="77777777" w:rsidR="00F27237" w:rsidRPr="007A5867" w:rsidRDefault="00F27237" w:rsidP="00625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 xml:space="preserve">Comisión Estatal de Derechos Humanos, Jalisco </w:t>
            </w:r>
          </w:p>
        </w:tc>
      </w:tr>
      <w:tr w:rsidR="00F27237" w:rsidRPr="00885992" w14:paraId="52DF7BD5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171F105" w14:textId="77777777" w:rsidR="00F27237" w:rsidRPr="007A5867" w:rsidRDefault="00F27237" w:rsidP="006254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Sección </w:t>
            </w:r>
          </w:p>
        </w:tc>
        <w:tc>
          <w:tcPr>
            <w:tcW w:w="7229" w:type="dxa"/>
            <w:gridSpan w:val="4"/>
          </w:tcPr>
          <w:p w14:paraId="1B381DE4" w14:textId="6C7E8962" w:rsidR="00F27237" w:rsidRPr="00885992" w:rsidRDefault="00F27237" w:rsidP="00625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27237">
              <w:rPr>
                <w:rFonts w:ascii="Times New Roman" w:hAnsi="Times New Roman" w:cs="Times New Roman"/>
                <w:b/>
                <w:sz w:val="20"/>
                <w:szCs w:val="24"/>
              </w:rPr>
              <w:t>3C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Pr="00F2723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Programación, Organización y Presupuestación</w:t>
            </w:r>
          </w:p>
        </w:tc>
      </w:tr>
      <w:tr w:rsidR="00F27237" w:rsidRPr="00885992" w14:paraId="33DBFCF7" w14:textId="77777777" w:rsidTr="00ED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29E8992" w14:textId="77777777" w:rsidR="00F27237" w:rsidRPr="007A5867" w:rsidRDefault="00F27237" w:rsidP="006254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Serie</w:t>
            </w:r>
          </w:p>
        </w:tc>
        <w:tc>
          <w:tcPr>
            <w:tcW w:w="3260" w:type="dxa"/>
          </w:tcPr>
          <w:p w14:paraId="77109528" w14:textId="77777777" w:rsidR="00F27237" w:rsidRPr="00885992" w:rsidRDefault="00F27237" w:rsidP="00625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14:paraId="523707AE" w14:textId="77777777" w:rsidR="00F27237" w:rsidRPr="00885992" w:rsidRDefault="00F27237" w:rsidP="00625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Fechas extremas</w:t>
            </w:r>
          </w:p>
        </w:tc>
        <w:tc>
          <w:tcPr>
            <w:tcW w:w="1276" w:type="dxa"/>
          </w:tcPr>
          <w:p w14:paraId="242E8AA2" w14:textId="77777777" w:rsidR="00F27237" w:rsidRPr="00885992" w:rsidRDefault="00F27237" w:rsidP="00625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Volumen de la serie</w:t>
            </w:r>
          </w:p>
        </w:tc>
        <w:tc>
          <w:tcPr>
            <w:tcW w:w="1559" w:type="dxa"/>
          </w:tcPr>
          <w:p w14:paraId="28893C53" w14:textId="77777777" w:rsidR="00F27237" w:rsidRPr="00885992" w:rsidRDefault="00F27237" w:rsidP="00625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Ubicación de la serie</w:t>
            </w:r>
          </w:p>
        </w:tc>
      </w:tr>
      <w:tr w:rsidR="00F27237" w:rsidRPr="007A5867" w14:paraId="4453C100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9846E25" w14:textId="519A44EA" w:rsidR="00F27237" w:rsidRPr="007A5867" w:rsidRDefault="00F27237" w:rsidP="006254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27237">
              <w:rPr>
                <w:rFonts w:ascii="Times New Roman" w:hAnsi="Times New Roman" w:cs="Times New Roman"/>
                <w:sz w:val="20"/>
                <w:szCs w:val="24"/>
              </w:rPr>
              <w:t>3C.7 Programas operativos anuales</w:t>
            </w:r>
          </w:p>
        </w:tc>
        <w:tc>
          <w:tcPr>
            <w:tcW w:w="3260" w:type="dxa"/>
          </w:tcPr>
          <w:p w14:paraId="08822FD3" w14:textId="062D51E5" w:rsidR="00F27237" w:rsidRPr="007A5867" w:rsidRDefault="00F27237" w:rsidP="00625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Reporte de informes trimestrales de la Unidad de Archivo.</w:t>
            </w:r>
          </w:p>
        </w:tc>
        <w:tc>
          <w:tcPr>
            <w:tcW w:w="1134" w:type="dxa"/>
          </w:tcPr>
          <w:p w14:paraId="057175D7" w14:textId="3BEE563C" w:rsidR="00F27237" w:rsidRPr="007A5867" w:rsidRDefault="00F27237" w:rsidP="00625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Enero de 2020 a </w:t>
            </w:r>
            <w:r w:rsidR="008823A7">
              <w:rPr>
                <w:rFonts w:ascii="Times New Roman" w:hAnsi="Times New Roman" w:cs="Times New Roman"/>
                <w:sz w:val="20"/>
                <w:szCs w:val="24"/>
              </w:rPr>
              <w:t xml:space="preserve">diciembre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de 2021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14:paraId="7B7B8E66" w14:textId="5F0DCF55" w:rsidR="00F27237" w:rsidRPr="007A5867" w:rsidRDefault="00F27237" w:rsidP="002D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Soporte electrónico </w:t>
            </w:r>
            <w:r w:rsidR="008823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expediente.</w:t>
            </w:r>
          </w:p>
        </w:tc>
        <w:tc>
          <w:tcPr>
            <w:tcW w:w="1559" w:type="dxa"/>
          </w:tcPr>
          <w:p w14:paraId="4E12DA76" w14:textId="0B3BC3A8" w:rsidR="00F27237" w:rsidRPr="007A5867" w:rsidRDefault="008823A7" w:rsidP="00625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Computadora ubicada en </w:t>
            </w: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27237" w:rsidRPr="007A5867" w14:paraId="56C69555" w14:textId="77777777" w:rsidTr="00ED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540967A" w14:textId="35331527" w:rsidR="00F27237" w:rsidRPr="00F27237" w:rsidRDefault="00F27237" w:rsidP="00F272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27237">
              <w:rPr>
                <w:rFonts w:ascii="Times New Roman" w:hAnsi="Times New Roman" w:cs="Times New Roman"/>
                <w:sz w:val="20"/>
                <w:szCs w:val="24"/>
              </w:rPr>
              <w:t>3C.18 Programas y proyectos en materia de presupuestación</w:t>
            </w:r>
          </w:p>
        </w:tc>
        <w:tc>
          <w:tcPr>
            <w:tcW w:w="3260" w:type="dxa"/>
          </w:tcPr>
          <w:p w14:paraId="79D9C3BF" w14:textId="6039D48B" w:rsidR="00F27237" w:rsidRDefault="00F27237" w:rsidP="00F2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27237">
              <w:rPr>
                <w:rFonts w:ascii="Times New Roman" w:hAnsi="Times New Roman" w:cs="Times New Roman"/>
                <w:sz w:val="20"/>
                <w:szCs w:val="24"/>
              </w:rPr>
              <w:t>Proyecto de presupuesto del Sistema Institucional de Archivos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134" w:type="dxa"/>
          </w:tcPr>
          <w:p w14:paraId="32377923" w14:textId="7D37C97E" w:rsidR="00F27237" w:rsidRDefault="00F27237" w:rsidP="00F2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Mayo a junio de 2020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14:paraId="152F0C35" w14:textId="4D3173E4" w:rsidR="00F27237" w:rsidRDefault="00F27237" w:rsidP="002D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Soporte </w:t>
            </w:r>
            <w:r w:rsidR="002D011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ísico</w:t>
            </w:r>
            <w:r w:rsidR="002D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expediente.</w:t>
            </w:r>
          </w:p>
        </w:tc>
        <w:tc>
          <w:tcPr>
            <w:tcW w:w="1559" w:type="dxa"/>
          </w:tcPr>
          <w:p w14:paraId="48F41496" w14:textId="0309767A" w:rsidR="00F27237" w:rsidRDefault="008823A7" w:rsidP="00F2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Oficinas </w:t>
            </w: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14:paraId="1C05871F" w14:textId="5C1FF890" w:rsidR="00F27237" w:rsidRDefault="00F27237" w:rsidP="00F34A68"/>
    <w:tbl>
      <w:tblPr>
        <w:tblStyle w:val="Tablaconcuadrcula7concolores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276"/>
        <w:gridCol w:w="1559"/>
      </w:tblGrid>
      <w:tr w:rsidR="00F27237" w:rsidRPr="007A5867" w14:paraId="3990AEB6" w14:textId="77777777" w:rsidTr="00ED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09E69A2C" w14:textId="77777777" w:rsidR="00F27237" w:rsidRPr="007A5867" w:rsidRDefault="00F27237" w:rsidP="0062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tc>
          <w:tcPr>
            <w:tcW w:w="7229" w:type="dxa"/>
            <w:gridSpan w:val="4"/>
          </w:tcPr>
          <w:p w14:paraId="6EB53A76" w14:textId="77777777" w:rsidR="00F27237" w:rsidRPr="007A5867" w:rsidRDefault="00F27237" w:rsidP="00625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 xml:space="preserve">Comisión Estatal de Derechos Humanos, Jalisco </w:t>
            </w:r>
          </w:p>
        </w:tc>
      </w:tr>
      <w:tr w:rsidR="00F27237" w:rsidRPr="00885992" w14:paraId="3B312335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E8B610B" w14:textId="77777777" w:rsidR="00F27237" w:rsidRPr="007A5867" w:rsidRDefault="00F27237" w:rsidP="006254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Sección </w:t>
            </w:r>
          </w:p>
        </w:tc>
        <w:tc>
          <w:tcPr>
            <w:tcW w:w="7229" w:type="dxa"/>
            <w:gridSpan w:val="4"/>
          </w:tcPr>
          <w:p w14:paraId="4416D689" w14:textId="335D2257" w:rsidR="00F27237" w:rsidRPr="00885992" w:rsidRDefault="00F27237" w:rsidP="00625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1C</w:t>
            </w:r>
            <w:r w:rsidRPr="00F27237">
              <w:rPr>
                <w:rFonts w:ascii="Times New Roman" w:hAnsi="Times New Roman" w:cs="Times New Roman"/>
                <w:b/>
                <w:sz w:val="20"/>
                <w:szCs w:val="24"/>
              </w:rPr>
              <w:t>. Legislación</w:t>
            </w:r>
          </w:p>
        </w:tc>
      </w:tr>
      <w:tr w:rsidR="00F27237" w:rsidRPr="00885992" w14:paraId="2D3DE5E5" w14:textId="77777777" w:rsidTr="00ED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7206F22" w14:textId="77777777" w:rsidR="00F27237" w:rsidRPr="007A5867" w:rsidRDefault="00F27237" w:rsidP="006254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Serie</w:t>
            </w:r>
          </w:p>
        </w:tc>
        <w:tc>
          <w:tcPr>
            <w:tcW w:w="3260" w:type="dxa"/>
          </w:tcPr>
          <w:p w14:paraId="6254651C" w14:textId="77777777" w:rsidR="00F27237" w:rsidRPr="00885992" w:rsidRDefault="00F27237" w:rsidP="00625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14:paraId="5AB7C361" w14:textId="77777777" w:rsidR="00F27237" w:rsidRPr="00885992" w:rsidRDefault="00F27237" w:rsidP="00625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Fechas extremas</w:t>
            </w:r>
          </w:p>
        </w:tc>
        <w:tc>
          <w:tcPr>
            <w:tcW w:w="1276" w:type="dxa"/>
          </w:tcPr>
          <w:p w14:paraId="56CF42C5" w14:textId="77777777" w:rsidR="00F27237" w:rsidRPr="00885992" w:rsidRDefault="00F27237" w:rsidP="00625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Volumen de la serie</w:t>
            </w:r>
          </w:p>
        </w:tc>
        <w:tc>
          <w:tcPr>
            <w:tcW w:w="1559" w:type="dxa"/>
          </w:tcPr>
          <w:p w14:paraId="684153EF" w14:textId="77777777" w:rsidR="00F27237" w:rsidRPr="00885992" w:rsidRDefault="00F27237" w:rsidP="00625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Ubicación de la serie</w:t>
            </w:r>
          </w:p>
        </w:tc>
      </w:tr>
      <w:tr w:rsidR="00F27237" w:rsidRPr="007A5867" w14:paraId="5D3E3796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AA95583" w14:textId="1AC8C065" w:rsidR="00F27237" w:rsidRPr="007A5867" w:rsidRDefault="00F27237" w:rsidP="00F272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27237">
              <w:rPr>
                <w:rFonts w:ascii="Times New Roman" w:hAnsi="Times New Roman" w:cs="Times New Roman"/>
                <w:sz w:val="20"/>
                <w:szCs w:val="24"/>
              </w:rPr>
              <w:t>1C.7 Reglamentos</w:t>
            </w:r>
          </w:p>
        </w:tc>
        <w:tc>
          <w:tcPr>
            <w:tcW w:w="3260" w:type="dxa"/>
          </w:tcPr>
          <w:p w14:paraId="0D425BD5" w14:textId="259BB662" w:rsidR="00F27237" w:rsidRPr="007A5867" w:rsidRDefault="00F27237" w:rsidP="00F2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27237">
              <w:rPr>
                <w:rFonts w:ascii="Times New Roman" w:hAnsi="Times New Roman" w:cs="Times New Roman"/>
                <w:sz w:val="20"/>
                <w:szCs w:val="24"/>
              </w:rPr>
              <w:t xml:space="preserve">Reglamento del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F27237">
              <w:rPr>
                <w:rFonts w:ascii="Times New Roman" w:hAnsi="Times New Roman" w:cs="Times New Roman"/>
                <w:sz w:val="20"/>
                <w:szCs w:val="24"/>
              </w:rPr>
              <w:t>istema Institucional de Archivos de la CEDHJ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134" w:type="dxa"/>
          </w:tcPr>
          <w:p w14:paraId="45C9BAAB" w14:textId="23117DD2" w:rsidR="00F27237" w:rsidRPr="007A5867" w:rsidRDefault="008823A7" w:rsidP="00F2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F27237">
              <w:rPr>
                <w:rFonts w:ascii="Times New Roman" w:hAnsi="Times New Roman" w:cs="Times New Roman"/>
                <w:sz w:val="20"/>
                <w:szCs w:val="24"/>
              </w:rPr>
              <w:t>gosto de 2020.</w:t>
            </w:r>
          </w:p>
        </w:tc>
        <w:tc>
          <w:tcPr>
            <w:tcW w:w="1276" w:type="dxa"/>
          </w:tcPr>
          <w:p w14:paraId="2CF67821" w14:textId="55812553" w:rsidR="00F27237" w:rsidRPr="007A5867" w:rsidRDefault="00F27237" w:rsidP="002D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Soporte físico </w:t>
            </w:r>
            <w:r w:rsidR="008823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expediente.</w:t>
            </w:r>
          </w:p>
        </w:tc>
        <w:tc>
          <w:tcPr>
            <w:tcW w:w="1559" w:type="dxa"/>
          </w:tcPr>
          <w:p w14:paraId="066B4B8E" w14:textId="24B5D3C6" w:rsidR="00F27237" w:rsidRPr="007A5867" w:rsidRDefault="0014244A" w:rsidP="00F27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Oficinas </w:t>
            </w: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14:paraId="5220747A" w14:textId="77777777" w:rsidR="00F27237" w:rsidRDefault="00F27237" w:rsidP="00F34A68"/>
    <w:tbl>
      <w:tblPr>
        <w:tblStyle w:val="Tablaconcuadrcula7concolores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1276"/>
        <w:gridCol w:w="1559"/>
      </w:tblGrid>
      <w:tr w:rsidR="00541D2A" w:rsidRPr="007A5867" w14:paraId="1CF8E199" w14:textId="77777777" w:rsidTr="00ED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571EE1D1" w14:textId="77777777" w:rsidR="00541D2A" w:rsidRPr="007A5867" w:rsidRDefault="00541D2A" w:rsidP="00D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>Fondo</w:t>
            </w:r>
          </w:p>
        </w:tc>
        <w:tc>
          <w:tcPr>
            <w:tcW w:w="7229" w:type="dxa"/>
            <w:gridSpan w:val="4"/>
          </w:tcPr>
          <w:p w14:paraId="56C9F640" w14:textId="77777777" w:rsidR="00541D2A" w:rsidRPr="007A5867" w:rsidRDefault="00541D2A" w:rsidP="00D60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867">
              <w:rPr>
                <w:rFonts w:ascii="Times New Roman" w:hAnsi="Times New Roman" w:cs="Times New Roman"/>
                <w:sz w:val="24"/>
                <w:szCs w:val="24"/>
              </w:rPr>
              <w:t xml:space="preserve">Comisión Estatal de Derechos Humanos, Jalisco </w:t>
            </w:r>
          </w:p>
        </w:tc>
      </w:tr>
      <w:tr w:rsidR="00541D2A" w:rsidRPr="00885992" w14:paraId="3B69A122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2F37716" w14:textId="77777777" w:rsidR="00541D2A" w:rsidRPr="007A5867" w:rsidRDefault="00541D2A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 xml:space="preserve">Sección </w:t>
            </w:r>
          </w:p>
        </w:tc>
        <w:tc>
          <w:tcPr>
            <w:tcW w:w="7229" w:type="dxa"/>
            <w:gridSpan w:val="4"/>
          </w:tcPr>
          <w:p w14:paraId="212C4BEE" w14:textId="77777777" w:rsidR="00541D2A" w:rsidRPr="00885992" w:rsidRDefault="00541D2A" w:rsidP="00D60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1D2A">
              <w:rPr>
                <w:rFonts w:ascii="Times New Roman" w:hAnsi="Times New Roman" w:cs="Times New Roman"/>
                <w:b/>
                <w:sz w:val="20"/>
                <w:szCs w:val="24"/>
              </w:rPr>
              <w:t>1S. Gobernanza. Subsección 1S.2. Mecanismos de coordinación e incidencia en políticas públicas</w:t>
            </w:r>
          </w:p>
        </w:tc>
      </w:tr>
      <w:tr w:rsidR="00541D2A" w:rsidRPr="00885992" w14:paraId="7DE06454" w14:textId="77777777" w:rsidTr="00ED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E576D9E" w14:textId="77777777" w:rsidR="00541D2A" w:rsidRPr="007A5867" w:rsidRDefault="00541D2A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A5867">
              <w:rPr>
                <w:rFonts w:ascii="Times New Roman" w:hAnsi="Times New Roman" w:cs="Times New Roman"/>
                <w:sz w:val="20"/>
                <w:szCs w:val="24"/>
              </w:rPr>
              <w:t>Serie</w:t>
            </w:r>
          </w:p>
        </w:tc>
        <w:tc>
          <w:tcPr>
            <w:tcW w:w="3260" w:type="dxa"/>
          </w:tcPr>
          <w:p w14:paraId="5B151F30" w14:textId="77777777"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Descripción</w:t>
            </w:r>
          </w:p>
        </w:tc>
        <w:tc>
          <w:tcPr>
            <w:tcW w:w="1134" w:type="dxa"/>
          </w:tcPr>
          <w:p w14:paraId="545A57A4" w14:textId="77777777"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Fechas extremas</w:t>
            </w:r>
          </w:p>
        </w:tc>
        <w:tc>
          <w:tcPr>
            <w:tcW w:w="1276" w:type="dxa"/>
          </w:tcPr>
          <w:p w14:paraId="28E11B4D" w14:textId="77777777"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Volumen de la serie</w:t>
            </w:r>
          </w:p>
        </w:tc>
        <w:tc>
          <w:tcPr>
            <w:tcW w:w="1559" w:type="dxa"/>
          </w:tcPr>
          <w:p w14:paraId="5EE121F4" w14:textId="77777777" w:rsidR="00541D2A" w:rsidRPr="00885992" w:rsidRDefault="00541D2A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5992">
              <w:rPr>
                <w:rFonts w:ascii="Times New Roman" w:hAnsi="Times New Roman" w:cs="Times New Roman"/>
                <w:sz w:val="20"/>
                <w:szCs w:val="24"/>
              </w:rPr>
              <w:t>Ubicación de la serie</w:t>
            </w:r>
          </w:p>
        </w:tc>
      </w:tr>
      <w:tr w:rsidR="00F27237" w:rsidRPr="007A5867" w14:paraId="783506D1" w14:textId="77777777" w:rsidTr="00ED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DBB8B38" w14:textId="60D9E3BC" w:rsidR="00F27237" w:rsidRPr="00541D2A" w:rsidRDefault="00F27237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27237">
              <w:rPr>
                <w:rFonts w:ascii="Times New Roman" w:hAnsi="Times New Roman" w:cs="Times New Roman"/>
                <w:sz w:val="20"/>
                <w:szCs w:val="24"/>
              </w:rPr>
              <w:t>1S.2.1 Programas y acciones tendientes a la incidencia en políticas públicas</w:t>
            </w:r>
          </w:p>
        </w:tc>
        <w:tc>
          <w:tcPr>
            <w:tcW w:w="3260" w:type="dxa"/>
          </w:tcPr>
          <w:p w14:paraId="3ED89C71" w14:textId="7DFEBADA" w:rsidR="00F27237" w:rsidRPr="00F27237" w:rsidRDefault="00F27237" w:rsidP="00541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Participación en el </w:t>
            </w:r>
            <w:r w:rsidRPr="00F27237">
              <w:rPr>
                <w:rFonts w:ascii="Times New Roman" w:hAnsi="Times New Roman" w:cs="Times New Roman"/>
                <w:sz w:val="20"/>
                <w:szCs w:val="24"/>
              </w:rPr>
              <w:t>Consejo del Estado de Jalisco del Sistema Estatal de Archivos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134" w:type="dxa"/>
          </w:tcPr>
          <w:p w14:paraId="16F65E44" w14:textId="143F4FF0" w:rsidR="00F27237" w:rsidRDefault="00F27237" w:rsidP="00D60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Febrero de 2020 a </w:t>
            </w:r>
            <w:r w:rsidR="0014244A">
              <w:rPr>
                <w:rFonts w:ascii="Times New Roman" w:hAnsi="Times New Roman" w:cs="Times New Roman"/>
                <w:sz w:val="20"/>
                <w:szCs w:val="24"/>
              </w:rPr>
              <w:t xml:space="preserve">octubre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de 2021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14:paraId="048B078F" w14:textId="19D4D142" w:rsidR="00F27237" w:rsidRDefault="00F27237" w:rsidP="002D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Soporte </w:t>
            </w:r>
            <w:r w:rsidR="002D011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ísico</w:t>
            </w:r>
            <w:r w:rsidR="002D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expedientes.</w:t>
            </w:r>
          </w:p>
        </w:tc>
        <w:tc>
          <w:tcPr>
            <w:tcW w:w="1559" w:type="dxa"/>
          </w:tcPr>
          <w:p w14:paraId="64ADBCE8" w14:textId="45435A7B" w:rsidR="00F27237" w:rsidRDefault="0014244A" w:rsidP="00484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Oficinas </w:t>
            </w: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41D2A" w:rsidRPr="007A5867" w14:paraId="0D3540BB" w14:textId="77777777" w:rsidTr="00ED0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475F0CA" w14:textId="77777777" w:rsidR="00541D2A" w:rsidRPr="007A5867" w:rsidRDefault="00541D2A" w:rsidP="00D607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2A">
              <w:rPr>
                <w:rFonts w:ascii="Times New Roman" w:hAnsi="Times New Roman" w:cs="Times New Roman"/>
                <w:sz w:val="20"/>
                <w:szCs w:val="24"/>
              </w:rPr>
              <w:t>1S.2.2 Vinculación estratégica</w:t>
            </w:r>
          </w:p>
        </w:tc>
        <w:tc>
          <w:tcPr>
            <w:tcW w:w="3260" w:type="dxa"/>
          </w:tcPr>
          <w:p w14:paraId="5BA33C0A" w14:textId="53421E8C" w:rsidR="00541D2A" w:rsidRPr="007A5867" w:rsidRDefault="00F27237" w:rsidP="00541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Participación y asistencia a eventos organizados por los órganos rectores en materia de archivos,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 xml:space="preserve"> transparencia y protección de datos personales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2043307D" w14:textId="2A9AC6EA" w:rsidR="00541D2A" w:rsidRPr="007A5867" w:rsidRDefault="00F27237" w:rsidP="00D60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Mayo a julio de 2020</w:t>
            </w:r>
            <w:r w:rsidR="002D01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14:paraId="61ED1BCE" w14:textId="2825BE77" w:rsidR="00541D2A" w:rsidRPr="00541D2A" w:rsidRDefault="00541D2A" w:rsidP="002D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Soporte físico</w:t>
            </w:r>
            <w:r w:rsidR="00F27237">
              <w:rPr>
                <w:rFonts w:ascii="Times New Roman" w:hAnsi="Times New Roman" w:cs="Times New Roman"/>
                <w:sz w:val="20"/>
                <w:szCs w:val="20"/>
              </w:rPr>
              <w:t xml:space="preserve"> 3 expedientes</w:t>
            </w:r>
            <w:r w:rsidR="002D011D">
              <w:rPr>
                <w:rFonts w:ascii="Times New Roman" w:hAnsi="Times New Roman" w:cs="Times New Roman"/>
                <w:sz w:val="20"/>
                <w:szCs w:val="20"/>
              </w:rPr>
              <w:t>, e</w:t>
            </w:r>
            <w:r w:rsidR="00F27237">
              <w:rPr>
                <w:rFonts w:ascii="Times New Roman" w:hAnsi="Times New Roman" w:cs="Times New Roman"/>
                <w:sz w:val="20"/>
                <w:szCs w:val="20"/>
              </w:rPr>
              <w:t>lectrónico</w:t>
            </w:r>
            <w:r w:rsidR="002D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2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expediente</w:t>
            </w:r>
            <w:r w:rsidR="00F2723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0508CC5" w14:textId="5B8D37D5" w:rsidR="00541D2A" w:rsidRPr="007A5867" w:rsidRDefault="0014244A" w:rsidP="0048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Oficinas </w:t>
            </w:r>
            <w:r>
              <w:rPr>
                <w:rFonts w:ascii="Times New Roman" w:hAnsi="Times New Roman" w:cs="Times New Roman"/>
                <w:szCs w:val="24"/>
              </w:rPr>
              <w:t>Jesús García #1630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14:paraId="4F00ED45" w14:textId="77777777" w:rsidR="00541D2A" w:rsidRPr="006D019F" w:rsidRDefault="00541D2A" w:rsidP="00152EF8"/>
    <w:sectPr w:rsidR="00541D2A" w:rsidRPr="006D019F" w:rsidSect="007A586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17EFC" w14:textId="77777777" w:rsidR="00A051F7" w:rsidRDefault="00A051F7" w:rsidP="00F34A68">
      <w:pPr>
        <w:spacing w:after="0" w:line="240" w:lineRule="auto"/>
      </w:pPr>
      <w:r>
        <w:separator/>
      </w:r>
    </w:p>
  </w:endnote>
  <w:endnote w:type="continuationSeparator" w:id="0">
    <w:p w14:paraId="1C81741B" w14:textId="77777777" w:rsidR="00A051F7" w:rsidRDefault="00A051F7" w:rsidP="00F3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ES"/>
      </w:rPr>
      <w:id w:val="-751129063"/>
      <w:docPartObj>
        <w:docPartGallery w:val="Page Numbers (Bottom of Page)"/>
        <w:docPartUnique/>
      </w:docPartObj>
    </w:sdtPr>
    <w:sdtEndPr/>
    <w:sdtContent>
      <w:p w14:paraId="6870EFD9" w14:textId="77777777" w:rsidR="00EF3FD7" w:rsidRDefault="00EF3FD7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264" behindDoc="1" locked="0" layoutInCell="1" allowOverlap="1" wp14:anchorId="060E37C4" wp14:editId="6A7E0DC0">
              <wp:simplePos x="0" y="0"/>
              <wp:positionH relativeFrom="margin">
                <wp:align>center</wp:align>
              </wp:positionH>
              <wp:positionV relativeFrom="paragraph">
                <wp:posOffset>193895</wp:posOffset>
              </wp:positionV>
              <wp:extent cx="7378810" cy="477560"/>
              <wp:effectExtent l="0" t="0" r="0" b="0"/>
              <wp:wrapNone/>
              <wp:docPr id="40" name="Imagen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Tira Wixa-0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78810" cy="477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5D57" w:rsidRPr="00F65D57">
          <w:rPr>
            <w:noProof/>
            <w:lang w:val="es-ES"/>
          </w:rPr>
          <w:t>3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FAE46E0" w14:textId="77777777" w:rsidR="00F34A68" w:rsidRDefault="00F34A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1F67C" w14:textId="77777777" w:rsidR="00A051F7" w:rsidRDefault="00A051F7" w:rsidP="00F34A68">
      <w:pPr>
        <w:spacing w:after="0" w:line="240" w:lineRule="auto"/>
      </w:pPr>
      <w:r>
        <w:separator/>
      </w:r>
    </w:p>
  </w:footnote>
  <w:footnote w:type="continuationSeparator" w:id="0">
    <w:p w14:paraId="50612B27" w14:textId="77777777" w:rsidR="00A051F7" w:rsidRDefault="00A051F7" w:rsidP="00F34A68">
      <w:pPr>
        <w:spacing w:after="0" w:line="240" w:lineRule="auto"/>
      </w:pPr>
      <w:r>
        <w:continuationSeparator/>
      </w:r>
    </w:p>
  </w:footnote>
  <w:footnote w:id="1">
    <w:p w14:paraId="00E27DC2" w14:textId="77777777" w:rsidR="00AC54F5" w:rsidRDefault="00AC54F5" w:rsidP="00AC54F5">
      <w:pPr>
        <w:pStyle w:val="Textonotapie"/>
        <w:jc w:val="both"/>
      </w:pPr>
      <w:r>
        <w:rPr>
          <w:rStyle w:val="Refdenotaalpie"/>
        </w:rPr>
        <w:footnoteRef/>
      </w:r>
      <w:r w:rsidRPr="007A5867">
        <w:rPr>
          <w:rFonts w:ascii="Times New Roman" w:hAnsi="Times New Roman" w:cs="Times New Roman"/>
          <w:sz w:val="16"/>
        </w:rPr>
        <w:t xml:space="preserve">El </w:t>
      </w:r>
      <w:r>
        <w:rPr>
          <w:rFonts w:ascii="Times New Roman" w:hAnsi="Times New Roman" w:cs="Times New Roman"/>
          <w:sz w:val="16"/>
        </w:rPr>
        <w:t>esquema</w:t>
      </w:r>
      <w:r w:rsidRPr="007A5867">
        <w:rPr>
          <w:rFonts w:ascii="Times New Roman" w:hAnsi="Times New Roman" w:cs="Times New Roman"/>
          <w:sz w:val="16"/>
        </w:rPr>
        <w:t xml:space="preserve"> de </w:t>
      </w:r>
      <w:r>
        <w:rPr>
          <w:rFonts w:ascii="Times New Roman" w:hAnsi="Times New Roman" w:cs="Times New Roman"/>
          <w:sz w:val="16"/>
        </w:rPr>
        <w:t xml:space="preserve">la presente </w:t>
      </w:r>
      <w:r w:rsidRPr="007A5867">
        <w:rPr>
          <w:rFonts w:ascii="Times New Roman" w:hAnsi="Times New Roman" w:cs="Times New Roman"/>
          <w:sz w:val="16"/>
        </w:rPr>
        <w:t>Guía ha sido elaborado siguiendo las recomendaciones técnicas – metodológicas del Instructivo para la elaboración de la Guía de Archivo Documental, emitido por el Instituto Nacional de Transparencia, Acceso a la Información y Protección de Datos Personales (INAI) en marzo del 2020, el cual se encuentra disponible para su consulta en el siguiente enlace: http://inicio.ifai.org.mx/SitePages/Archivo_Gestion20.aspx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12FE" w14:textId="0E26EB04" w:rsidR="00F34A68" w:rsidRPr="00E306DB" w:rsidRDefault="00F34A68" w:rsidP="00E306DB">
    <w:pPr>
      <w:pStyle w:val="Encabezado"/>
      <w:jc w:val="right"/>
      <w:rPr>
        <w:rFonts w:ascii="Times New Roman" w:hAnsi="Times New Roman" w:cs="Times New Roman"/>
        <w:b/>
      </w:rPr>
    </w:pPr>
    <w:r w:rsidRPr="00E306DB">
      <w:rPr>
        <w:rFonts w:ascii="Times New Roman" w:hAnsi="Times New Roman" w:cs="Times New Roman"/>
        <w:b/>
        <w:noProof/>
        <w:lang w:eastAsia="es-MX"/>
      </w:rPr>
      <w:drawing>
        <wp:anchor distT="0" distB="0" distL="114300" distR="114300" simplePos="0" relativeHeight="251658240" behindDoc="1" locked="0" layoutInCell="1" allowOverlap="1" wp14:anchorId="21833D58" wp14:editId="42D5258C">
          <wp:simplePos x="0" y="0"/>
          <wp:positionH relativeFrom="margin">
            <wp:posOffset>-763325</wp:posOffset>
          </wp:positionH>
          <wp:positionV relativeFrom="paragraph">
            <wp:posOffset>-241218</wp:posOffset>
          </wp:positionV>
          <wp:extent cx="1470991" cy="569888"/>
          <wp:effectExtent l="0" t="0" r="0" b="190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DHJ Violeta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991" cy="56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6DB" w:rsidRPr="00E306DB">
      <w:rPr>
        <w:rFonts w:ascii="Times New Roman" w:hAnsi="Times New Roman" w:cs="Times New Roman"/>
        <w:b/>
      </w:rPr>
      <w:t>Guía de Archivo Documental</w:t>
    </w:r>
  </w:p>
  <w:p w14:paraId="4DC65BFC" w14:textId="77777777" w:rsidR="00E306DB" w:rsidRPr="00E306DB" w:rsidRDefault="00E306DB" w:rsidP="00E306DB">
    <w:pPr>
      <w:pStyle w:val="Encabezado"/>
      <w:jc w:val="right"/>
      <w:rPr>
        <w:rFonts w:ascii="Times New Roman" w:hAnsi="Times New Roman" w:cs="Times New Roman"/>
        <w:b/>
      </w:rPr>
    </w:pPr>
    <w:r w:rsidRPr="00E306DB">
      <w:rPr>
        <w:rFonts w:ascii="Times New Roman" w:hAnsi="Times New Roman" w:cs="Times New Roman"/>
        <w:b/>
      </w:rPr>
      <w:t>Archivo de Trámite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27555"/>
    <w:rsid w:val="000C017E"/>
    <w:rsid w:val="000F6855"/>
    <w:rsid w:val="00125722"/>
    <w:rsid w:val="0014244A"/>
    <w:rsid w:val="00152EF8"/>
    <w:rsid w:val="00155D99"/>
    <w:rsid w:val="00176215"/>
    <w:rsid w:val="002D011D"/>
    <w:rsid w:val="003308E0"/>
    <w:rsid w:val="0048450F"/>
    <w:rsid w:val="004D5920"/>
    <w:rsid w:val="004F4887"/>
    <w:rsid w:val="004F48C4"/>
    <w:rsid w:val="004F7B30"/>
    <w:rsid w:val="00510D58"/>
    <w:rsid w:val="00540120"/>
    <w:rsid w:val="00541D2A"/>
    <w:rsid w:val="006C6BE3"/>
    <w:rsid w:val="006D019F"/>
    <w:rsid w:val="00710415"/>
    <w:rsid w:val="00717F9E"/>
    <w:rsid w:val="007A2B4E"/>
    <w:rsid w:val="007A5867"/>
    <w:rsid w:val="00804C99"/>
    <w:rsid w:val="008823A7"/>
    <w:rsid w:val="00885992"/>
    <w:rsid w:val="008A564D"/>
    <w:rsid w:val="00900902"/>
    <w:rsid w:val="00916EEE"/>
    <w:rsid w:val="00937FA4"/>
    <w:rsid w:val="009414B8"/>
    <w:rsid w:val="009525AA"/>
    <w:rsid w:val="00972221"/>
    <w:rsid w:val="0099103E"/>
    <w:rsid w:val="009C26D4"/>
    <w:rsid w:val="00A051F7"/>
    <w:rsid w:val="00A23C3B"/>
    <w:rsid w:val="00A3200E"/>
    <w:rsid w:val="00AC54F5"/>
    <w:rsid w:val="00B710F3"/>
    <w:rsid w:val="00BA45F8"/>
    <w:rsid w:val="00BC76F2"/>
    <w:rsid w:val="00C3195A"/>
    <w:rsid w:val="00CD032D"/>
    <w:rsid w:val="00CD5EC3"/>
    <w:rsid w:val="00D12818"/>
    <w:rsid w:val="00D2658F"/>
    <w:rsid w:val="00D80AAF"/>
    <w:rsid w:val="00E306DB"/>
    <w:rsid w:val="00ED0C74"/>
    <w:rsid w:val="00EF3FD7"/>
    <w:rsid w:val="00F01CB3"/>
    <w:rsid w:val="00F27237"/>
    <w:rsid w:val="00F34A68"/>
    <w:rsid w:val="00F511F6"/>
    <w:rsid w:val="00F65D57"/>
    <w:rsid w:val="00F75B07"/>
    <w:rsid w:val="00F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F5EA0"/>
  <w15:chartTrackingRefBased/>
  <w15:docId w15:val="{C902141F-271B-4BE3-B031-349117B6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A68"/>
  </w:style>
  <w:style w:type="paragraph" w:styleId="Piedepgina">
    <w:name w:val="footer"/>
    <w:basedOn w:val="Normal"/>
    <w:link w:val="PiedepginaCar"/>
    <w:uiPriority w:val="99"/>
    <w:unhideWhenUsed/>
    <w:rsid w:val="00F34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A68"/>
  </w:style>
  <w:style w:type="table" w:styleId="Tablaconcuadrcula">
    <w:name w:val="Table Grid"/>
    <w:basedOn w:val="Tablanormal"/>
    <w:uiPriority w:val="39"/>
    <w:rsid w:val="00F3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4A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delista2-nfasis3">
    <w:name w:val="List Table 2 Accent 3"/>
    <w:basedOn w:val="Tablanormal"/>
    <w:uiPriority w:val="47"/>
    <w:rsid w:val="00CD03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3">
    <w:name w:val="List Table 4 Accent 3"/>
    <w:basedOn w:val="Tablanormal"/>
    <w:uiPriority w:val="49"/>
    <w:rsid w:val="00CD03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CD032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4-nfasis3">
    <w:name w:val="Grid Table 4 Accent 3"/>
    <w:basedOn w:val="Tablanormal"/>
    <w:uiPriority w:val="49"/>
    <w:rsid w:val="00CD03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CD032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511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11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11F6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F511F6"/>
    <w:rPr>
      <w:color w:val="0000FF"/>
      <w:u w:val="single"/>
    </w:rPr>
  </w:style>
  <w:style w:type="table" w:styleId="Tablaconcuadrcula1clara-nfasis3">
    <w:name w:val="Grid Table 1 Light Accent 3"/>
    <w:basedOn w:val="Tablanormal"/>
    <w:uiPriority w:val="46"/>
    <w:rsid w:val="007A586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5">
    <w:name w:val="Plain Table 5"/>
    <w:basedOn w:val="Tablanormal"/>
    <w:uiPriority w:val="45"/>
    <w:rsid w:val="007A58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7concolores">
    <w:name w:val="Grid Table 7 Colorful"/>
    <w:basedOn w:val="Tablanormal"/>
    <w:uiPriority w:val="52"/>
    <w:rsid w:val="007A58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Nmerodepgina">
    <w:name w:val="page number"/>
    <w:basedOn w:val="Fuentedeprrafopredeter"/>
    <w:uiPriority w:val="99"/>
    <w:unhideWhenUsed/>
    <w:rsid w:val="00EF3FD7"/>
  </w:style>
  <w:style w:type="paragraph" w:styleId="Textodeglobo">
    <w:name w:val="Balloon Text"/>
    <w:basedOn w:val="Normal"/>
    <w:link w:val="TextodegloboCar"/>
    <w:uiPriority w:val="99"/>
    <w:semiHidden/>
    <w:unhideWhenUsed/>
    <w:rsid w:val="0071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C3A8-53D7-45CD-9C18-5C6EE28A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1071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Derly Mariana</dc:creator>
  <cp:keywords/>
  <dc:description/>
  <cp:lastModifiedBy>Derly Mariana</cp:lastModifiedBy>
  <cp:revision>19</cp:revision>
  <cp:lastPrinted>2021-04-30T17:38:00Z</cp:lastPrinted>
  <dcterms:created xsi:type="dcterms:W3CDTF">2020-04-30T02:28:00Z</dcterms:created>
  <dcterms:modified xsi:type="dcterms:W3CDTF">2022-02-28T19:19:00Z</dcterms:modified>
</cp:coreProperties>
</file>